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42553" w:rsidRPr="00DB36F6" w:rsidRDefault="00742553" w:rsidP="00742553">
      <w:pPr>
        <w:pStyle w:val="Heading1"/>
        <w:jc w:val="center"/>
        <w:rPr>
          <w:rFonts w:asciiTheme="majorBidi" w:hAnsiTheme="majorBidi"/>
          <w:b/>
          <w:bCs/>
          <w:color w:val="000000" w:themeColor="text1"/>
          <w:sz w:val="28"/>
          <w:szCs w:val="28"/>
        </w:rPr>
      </w:pPr>
      <w:bookmarkStart w:id="0" w:name="_Toc487720574"/>
      <w:r>
        <w:rPr>
          <w:rFonts w:asciiTheme="majorBidi" w:hAnsiTheme="majorBidi"/>
          <w:b/>
          <w:bCs/>
          <w:color w:val="000000" w:themeColor="text1"/>
          <w:sz w:val="28"/>
          <w:szCs w:val="28"/>
        </w:rPr>
        <w:t>Online Appendix</w:t>
      </w:r>
      <w:r w:rsidRPr="00DB36F6">
        <w:rPr>
          <w:rFonts w:asciiTheme="majorBidi" w:hAnsiTheme="majorBidi"/>
          <w:b/>
          <w:bCs/>
          <w:color w:val="000000" w:themeColor="text1"/>
          <w:sz w:val="28"/>
          <w:szCs w:val="28"/>
        </w:rPr>
        <w:t>. Coding Design for Open-Ended Responses</w:t>
      </w:r>
      <w:bookmarkEnd w:id="0"/>
    </w:p>
    <w:p w:rsidR="00742553" w:rsidRDefault="00742553" w:rsidP="00742553">
      <w:pPr>
        <w:widowControl w:val="0"/>
        <w:jc w:val="center"/>
        <w:rPr>
          <w:b/>
        </w:rPr>
      </w:pPr>
    </w:p>
    <w:p w:rsidR="00742553" w:rsidRPr="00094C91" w:rsidRDefault="00742553" w:rsidP="00742553">
      <w:pPr>
        <w:widowControl w:val="0"/>
        <w:jc w:val="center"/>
        <w:rPr>
          <w:b/>
        </w:rPr>
      </w:pPr>
      <w:r>
        <w:rPr>
          <w:b/>
        </w:rPr>
        <w:t>General Procedure</w:t>
      </w:r>
    </w:p>
    <w:p w:rsidR="00742553" w:rsidRPr="00582451" w:rsidRDefault="00742553" w:rsidP="00742553">
      <w:pPr>
        <w:widowControl w:val="0"/>
        <w:jc w:val="both"/>
      </w:pPr>
      <w:r>
        <w:t xml:space="preserve">For each study, open-ended responses were coded by two student coders working independently. The open-ended responses in the survey consist of answers to two questions that immediately followed the closed-ended question about the country’s most serious problem. Each pair of responses was examined simultaneously by both coders. Each pair of responses was listed side-by-side in a spreadsheet, and all pairs were blinded by ordering them randomly, without treatment condition revealed. Coders were first trained in a codebook (below) and practiced coding several rounds of responses drawn from pilot studies until their responses achieved a 90 percent level of agreement. In training and the final coding, coders were instructed to read over each pair of responses in their entirety and assign a value (0 or 1) to three variables: </w:t>
      </w:r>
      <w:proofErr w:type="spellStart"/>
      <w:r>
        <w:t>Badactor</w:t>
      </w:r>
      <w:proofErr w:type="spellEnd"/>
      <w:r>
        <w:t xml:space="preserve"> (presence of an agent seen as responsible for the problem), </w:t>
      </w:r>
      <w:proofErr w:type="spellStart"/>
      <w:r>
        <w:t>Badelite</w:t>
      </w:r>
      <w:proofErr w:type="spellEnd"/>
      <w:r>
        <w:t xml:space="preserve"> (agent can be considered socially or politically powerful, such as “Congress” or “the health care industry”), and </w:t>
      </w:r>
      <w:proofErr w:type="spellStart"/>
      <w:r>
        <w:t>Goodpeople</w:t>
      </w:r>
      <w:proofErr w:type="spellEnd"/>
      <w:r>
        <w:t xml:space="preserve"> (presence of a collective majority of the citizenry constituted by ordinary citizens who are seen positively). Coders subsequently met with the authors in an adjudication session to double-check for errors or to decide difficult cases, again with all treatment conditions hidden; these typically resulted in changes to 5% of scores. Inter-coder reliability values reported in the text are for post-adjudication scores. When coders disagreed, the response was coded as a 0.5, or midway between 0 and 1. Subjects were coded as giving a populist response if they have at least a score of 0.5 for </w:t>
      </w:r>
      <w:r>
        <w:rPr>
          <w:b/>
          <w:bCs/>
          <w:i/>
          <w:iCs/>
        </w:rPr>
        <w:t>both</w:t>
      </w:r>
      <w:r>
        <w:t xml:space="preserve"> </w:t>
      </w:r>
      <w:proofErr w:type="spellStart"/>
      <w:r>
        <w:t>Goodpeople</w:t>
      </w:r>
      <w:proofErr w:type="spellEnd"/>
      <w:r>
        <w:t xml:space="preserve"> and </w:t>
      </w:r>
      <w:proofErr w:type="spellStart"/>
      <w:r>
        <w:t>Badelite</w:t>
      </w:r>
      <w:proofErr w:type="spellEnd"/>
      <w:r>
        <w:t>.</w:t>
      </w:r>
    </w:p>
    <w:p w:rsidR="00742553" w:rsidRDefault="00742553" w:rsidP="00742553">
      <w:pPr>
        <w:widowControl w:val="0"/>
      </w:pPr>
    </w:p>
    <w:p w:rsidR="00742553" w:rsidRPr="00676B21" w:rsidRDefault="00742553" w:rsidP="00742553">
      <w:pPr>
        <w:widowControl w:val="0"/>
        <w:jc w:val="center"/>
        <w:rPr>
          <w:b/>
        </w:rPr>
      </w:pPr>
      <w:r>
        <w:rPr>
          <w:b/>
        </w:rPr>
        <w:t xml:space="preserve">Detailed </w:t>
      </w:r>
      <w:r w:rsidRPr="00E97128">
        <w:rPr>
          <w:b/>
        </w:rPr>
        <w:t>Codebook for coding of open-ended questions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8"/>
        <w:gridCol w:w="4428"/>
      </w:tblGrid>
      <w:tr w:rsidR="00742553" w:rsidTr="00CC76CF">
        <w:tc>
          <w:tcPr>
            <w:tcW w:w="4428" w:type="dxa"/>
          </w:tcPr>
          <w:p w:rsidR="00742553" w:rsidRPr="007A4141" w:rsidRDefault="00742553" w:rsidP="00CC76CF">
            <w:pPr>
              <w:rPr>
                <w:b/>
              </w:rPr>
            </w:pPr>
            <w:r w:rsidRPr="007A4141">
              <w:rPr>
                <w:b/>
              </w:rPr>
              <w:t>General Coding</w:t>
            </w:r>
          </w:p>
        </w:tc>
        <w:tc>
          <w:tcPr>
            <w:tcW w:w="4428" w:type="dxa"/>
          </w:tcPr>
          <w:p w:rsidR="00742553" w:rsidRPr="007A4141" w:rsidRDefault="00742553" w:rsidP="00CC76CF"/>
        </w:tc>
      </w:tr>
      <w:tr w:rsidR="00742553" w:rsidTr="00CC76CF">
        <w:tc>
          <w:tcPr>
            <w:tcW w:w="8856" w:type="dxa"/>
            <w:gridSpan w:val="2"/>
          </w:tcPr>
          <w:p w:rsidR="00742553" w:rsidRPr="007A4141" w:rsidRDefault="00742553" w:rsidP="00CC76CF">
            <w:r>
              <w:t>In general, “element” refers to the characteristics that must be met for each category. Code each element as either 0 or 1, 0 if the criteria for the category are not met, and 1 if the criteria are met and the element is present.</w:t>
            </w:r>
          </w:p>
        </w:tc>
      </w:tr>
      <w:tr w:rsidR="00742553" w:rsidTr="00CC76CF">
        <w:tc>
          <w:tcPr>
            <w:tcW w:w="8856" w:type="dxa"/>
            <w:gridSpan w:val="2"/>
          </w:tcPr>
          <w:p w:rsidR="00742553" w:rsidRPr="007A4141" w:rsidRDefault="00742553" w:rsidP="00CC76CF">
            <w:r>
              <w:t>If a response does not attempt to give an answer (e.g. “I don’t know”), code as “.”.</w:t>
            </w:r>
          </w:p>
        </w:tc>
      </w:tr>
      <w:tr w:rsidR="00742553" w:rsidTr="00CC76CF">
        <w:tc>
          <w:tcPr>
            <w:tcW w:w="8856" w:type="dxa"/>
            <w:gridSpan w:val="2"/>
          </w:tcPr>
          <w:p w:rsidR="00742553" w:rsidRPr="007A4141" w:rsidRDefault="00742553" w:rsidP="00CC76CF">
            <w:r>
              <w:t>Note that intent or attributes may be ascribed implicitly by the respondent, but be conservative in assigning these judgments.</w:t>
            </w:r>
          </w:p>
        </w:tc>
      </w:tr>
      <w:tr w:rsidR="00742553" w:rsidTr="00CC76CF">
        <w:tc>
          <w:tcPr>
            <w:tcW w:w="4428" w:type="dxa"/>
          </w:tcPr>
          <w:p w:rsidR="00742553" w:rsidRPr="007A4141" w:rsidRDefault="00742553" w:rsidP="00CC76CF"/>
        </w:tc>
        <w:tc>
          <w:tcPr>
            <w:tcW w:w="4428" w:type="dxa"/>
          </w:tcPr>
          <w:p w:rsidR="00742553" w:rsidRPr="007A4141" w:rsidRDefault="00742553" w:rsidP="00CC76CF"/>
        </w:tc>
      </w:tr>
      <w:tr w:rsidR="00742553" w:rsidTr="00CC76CF">
        <w:tc>
          <w:tcPr>
            <w:tcW w:w="4428" w:type="dxa"/>
          </w:tcPr>
          <w:p w:rsidR="00742553" w:rsidRPr="007A4141" w:rsidRDefault="00742553" w:rsidP="00CC76CF">
            <w:pPr>
              <w:rPr>
                <w:b/>
              </w:rPr>
            </w:pPr>
            <w:r w:rsidRPr="007A4141">
              <w:rPr>
                <w:b/>
              </w:rPr>
              <w:t>Bad Actor</w:t>
            </w:r>
          </w:p>
        </w:tc>
        <w:tc>
          <w:tcPr>
            <w:tcW w:w="4428" w:type="dxa"/>
          </w:tcPr>
          <w:p w:rsidR="00742553" w:rsidRPr="007A4141" w:rsidRDefault="00742553" w:rsidP="00CC76CF"/>
        </w:tc>
      </w:tr>
      <w:tr w:rsidR="00742553" w:rsidTr="00CC76CF">
        <w:tc>
          <w:tcPr>
            <w:tcW w:w="8856" w:type="dxa"/>
            <w:gridSpan w:val="2"/>
          </w:tcPr>
          <w:p w:rsidR="00742553" w:rsidRPr="007A4141" w:rsidRDefault="00742553" w:rsidP="00CC76CF">
            <w:r w:rsidRPr="007A4141">
              <w:t xml:space="preserve">Response must identify at least one unitary actor that has agency. </w:t>
            </w:r>
            <w:r>
              <w:t>(Note: this agency should give the impression of malicious intent, rather than bad decisions due to ignorance or incompetence.)</w:t>
            </w:r>
          </w:p>
        </w:tc>
      </w:tr>
      <w:tr w:rsidR="00742553" w:rsidTr="00CC76CF">
        <w:tc>
          <w:tcPr>
            <w:tcW w:w="4428" w:type="dxa"/>
          </w:tcPr>
          <w:p w:rsidR="00742553" w:rsidRPr="007A4141" w:rsidRDefault="00742553" w:rsidP="00CC76CF">
            <w:pPr>
              <w:rPr>
                <w:i/>
              </w:rPr>
            </w:pPr>
            <w:r w:rsidRPr="007A4141">
              <w:rPr>
                <w:i/>
              </w:rPr>
              <w:t>Code as 1:</w:t>
            </w:r>
          </w:p>
        </w:tc>
        <w:tc>
          <w:tcPr>
            <w:tcW w:w="4428" w:type="dxa"/>
          </w:tcPr>
          <w:p w:rsidR="00742553" w:rsidRPr="007A4141" w:rsidRDefault="00742553" w:rsidP="00CC76CF">
            <w:pPr>
              <w:rPr>
                <w:i/>
              </w:rPr>
            </w:pPr>
            <w:r w:rsidRPr="007A4141">
              <w:rPr>
                <w:i/>
              </w:rPr>
              <w:t>Code as 0:</w:t>
            </w:r>
          </w:p>
        </w:tc>
      </w:tr>
      <w:tr w:rsidR="00742553" w:rsidTr="00CC76CF">
        <w:tc>
          <w:tcPr>
            <w:tcW w:w="4428" w:type="dxa"/>
          </w:tcPr>
          <w:p w:rsidR="00742553" w:rsidRPr="007A4141" w:rsidRDefault="00742553" w:rsidP="00CC76CF">
            <w:r>
              <w:t>“Powerful white people; They feel other groups are inferior and do not matter and can be treated differently. They believe they have all this power as well.”</w:t>
            </w:r>
          </w:p>
        </w:tc>
        <w:tc>
          <w:tcPr>
            <w:tcW w:w="4428" w:type="dxa"/>
          </w:tcPr>
          <w:p w:rsidR="00742553" w:rsidRPr="007A4141" w:rsidRDefault="00742553" w:rsidP="00CC76CF">
            <w:r>
              <w:t>“No particular group; It isn’t a particular group. All groups of people need to recognize that intolerance is a problem and that open-mindedness is a solution.”</w:t>
            </w:r>
          </w:p>
        </w:tc>
      </w:tr>
      <w:tr w:rsidR="00742553" w:rsidTr="00CC76CF">
        <w:tc>
          <w:tcPr>
            <w:tcW w:w="4428" w:type="dxa"/>
          </w:tcPr>
          <w:p w:rsidR="00742553" w:rsidRPr="007A4141" w:rsidRDefault="00742553" w:rsidP="00CC76CF">
            <w:r>
              <w:lastRenderedPageBreak/>
              <w:t>“Politicians; They only look out for their own self-interest. The would sell us to China if they could get away with it.”</w:t>
            </w:r>
          </w:p>
        </w:tc>
        <w:tc>
          <w:tcPr>
            <w:tcW w:w="4428" w:type="dxa"/>
          </w:tcPr>
          <w:p w:rsidR="00742553" w:rsidRPr="007A4141" w:rsidRDefault="00742553" w:rsidP="00CC76CF">
            <w:r>
              <w:t>“Everyone is responsible; The health and welfare of the environment is the responsibility of everyone. We need to protect it as much as we can.”</w:t>
            </w:r>
          </w:p>
        </w:tc>
      </w:tr>
      <w:tr w:rsidR="00742553" w:rsidTr="00CC76CF">
        <w:tc>
          <w:tcPr>
            <w:tcW w:w="4428" w:type="dxa"/>
          </w:tcPr>
          <w:p w:rsidR="00742553" w:rsidRPr="007A4141" w:rsidRDefault="00742553" w:rsidP="00CC76CF"/>
        </w:tc>
        <w:tc>
          <w:tcPr>
            <w:tcW w:w="4428" w:type="dxa"/>
          </w:tcPr>
          <w:p w:rsidR="00742553" w:rsidRPr="007A4141" w:rsidRDefault="00742553" w:rsidP="00CC76CF"/>
        </w:tc>
      </w:tr>
      <w:tr w:rsidR="00742553" w:rsidTr="00CC76CF">
        <w:tc>
          <w:tcPr>
            <w:tcW w:w="8856" w:type="dxa"/>
            <w:gridSpan w:val="2"/>
          </w:tcPr>
          <w:p w:rsidR="00742553" w:rsidRPr="007A4141" w:rsidRDefault="00742553" w:rsidP="00CC76CF">
            <w:r>
              <w:t>The actor identified must have power to effect change; the issue noted must not simply be a systemic issue.</w:t>
            </w:r>
          </w:p>
        </w:tc>
      </w:tr>
      <w:tr w:rsidR="00742553" w:rsidTr="00CC76CF">
        <w:tc>
          <w:tcPr>
            <w:tcW w:w="4428" w:type="dxa"/>
          </w:tcPr>
          <w:p w:rsidR="00742553" w:rsidRPr="007A4141" w:rsidRDefault="00742553" w:rsidP="00CC76CF">
            <w:pPr>
              <w:rPr>
                <w:i/>
              </w:rPr>
            </w:pPr>
            <w:r>
              <w:rPr>
                <w:i/>
              </w:rPr>
              <w:t>Code as 1:</w:t>
            </w:r>
          </w:p>
        </w:tc>
        <w:tc>
          <w:tcPr>
            <w:tcW w:w="4428" w:type="dxa"/>
          </w:tcPr>
          <w:p w:rsidR="00742553" w:rsidRPr="007A4141" w:rsidRDefault="00742553" w:rsidP="00CC76CF">
            <w:pPr>
              <w:rPr>
                <w:i/>
              </w:rPr>
            </w:pPr>
            <w:r>
              <w:rPr>
                <w:i/>
              </w:rPr>
              <w:t>Code as 0:</w:t>
            </w:r>
          </w:p>
        </w:tc>
      </w:tr>
      <w:tr w:rsidR="00742553" w:rsidTr="00CC76CF">
        <w:tc>
          <w:tcPr>
            <w:tcW w:w="4428" w:type="dxa"/>
          </w:tcPr>
          <w:p w:rsidR="00742553" w:rsidRPr="007A4141" w:rsidRDefault="00742553" w:rsidP="00CC76CF">
            <w:r>
              <w:t xml:space="preserve">“Corporate America, lobbyists, and all politicians; Have too much money to provide for special interests that are not in the interest of the </w:t>
            </w:r>
            <w:proofErr w:type="gramStart"/>
            <w:r>
              <w:t>general public</w:t>
            </w:r>
            <w:proofErr w:type="gramEnd"/>
            <w:r>
              <w:t>.”</w:t>
            </w:r>
          </w:p>
        </w:tc>
        <w:tc>
          <w:tcPr>
            <w:tcW w:w="4428" w:type="dxa"/>
          </w:tcPr>
          <w:p w:rsidR="00742553" w:rsidRPr="007A4141" w:rsidRDefault="00742553" w:rsidP="00CC76CF">
            <w:r>
              <w:t>“I belie that the university education system has become more of a business than a public service; Non-profit university system.”</w:t>
            </w:r>
          </w:p>
        </w:tc>
      </w:tr>
      <w:tr w:rsidR="00742553" w:rsidTr="00CC76CF">
        <w:tc>
          <w:tcPr>
            <w:tcW w:w="4428" w:type="dxa"/>
          </w:tcPr>
          <w:p w:rsidR="00742553" w:rsidRPr="007A4141" w:rsidRDefault="00742553" w:rsidP="00CC76CF">
            <w:r>
              <w:t>“Pharmaceutical companies and politicians; I think that some politicians are paid by pharmaceutical companies to push for their drugs to be approved even if they’re not safe.”</w:t>
            </w:r>
          </w:p>
        </w:tc>
        <w:tc>
          <w:tcPr>
            <w:tcW w:w="4428" w:type="dxa"/>
          </w:tcPr>
          <w:p w:rsidR="00742553" w:rsidRPr="007A4141" w:rsidRDefault="00742553" w:rsidP="00CC76CF">
            <w:r>
              <w:t>“Banks and stock market; Stock market crashes result in a loss of money for investors. There should be something in place to prevent this from happening, like a safety net.”</w:t>
            </w:r>
          </w:p>
        </w:tc>
      </w:tr>
      <w:tr w:rsidR="00742553" w:rsidTr="00CC76CF">
        <w:tc>
          <w:tcPr>
            <w:tcW w:w="4428" w:type="dxa"/>
          </w:tcPr>
          <w:p w:rsidR="00742553" w:rsidRPr="007A4141" w:rsidRDefault="00742553" w:rsidP="00CC76CF"/>
        </w:tc>
        <w:tc>
          <w:tcPr>
            <w:tcW w:w="4428" w:type="dxa"/>
          </w:tcPr>
          <w:p w:rsidR="00742553" w:rsidRPr="007A4141" w:rsidRDefault="00742553" w:rsidP="00CC76CF"/>
        </w:tc>
      </w:tr>
      <w:tr w:rsidR="00742553" w:rsidTr="00CC76CF">
        <w:tc>
          <w:tcPr>
            <w:tcW w:w="8856" w:type="dxa"/>
            <w:gridSpan w:val="2"/>
          </w:tcPr>
          <w:p w:rsidR="00742553" w:rsidRPr="007A4141" w:rsidRDefault="00742553" w:rsidP="00CC76CF">
            <w:r>
              <w:t>Response must ascribe negative attributes or actions to the actor.</w:t>
            </w:r>
          </w:p>
        </w:tc>
      </w:tr>
      <w:tr w:rsidR="00742553" w:rsidTr="00CC76CF">
        <w:tc>
          <w:tcPr>
            <w:tcW w:w="4428" w:type="dxa"/>
          </w:tcPr>
          <w:p w:rsidR="00742553" w:rsidRPr="007A4141" w:rsidRDefault="00742553" w:rsidP="00CC76CF">
            <w:pPr>
              <w:rPr>
                <w:i/>
              </w:rPr>
            </w:pPr>
            <w:r>
              <w:rPr>
                <w:i/>
              </w:rPr>
              <w:t>Code as 1:</w:t>
            </w:r>
          </w:p>
        </w:tc>
        <w:tc>
          <w:tcPr>
            <w:tcW w:w="4428" w:type="dxa"/>
          </w:tcPr>
          <w:p w:rsidR="00742553" w:rsidRPr="007A4141" w:rsidRDefault="00742553" w:rsidP="00CC76CF">
            <w:pPr>
              <w:rPr>
                <w:i/>
              </w:rPr>
            </w:pPr>
            <w:r>
              <w:rPr>
                <w:i/>
              </w:rPr>
              <w:t>Code as 0:</w:t>
            </w:r>
          </w:p>
        </w:tc>
      </w:tr>
      <w:tr w:rsidR="00742553" w:rsidTr="00CC76CF">
        <w:tc>
          <w:tcPr>
            <w:tcW w:w="4428" w:type="dxa"/>
          </w:tcPr>
          <w:p w:rsidR="00742553" w:rsidRPr="007A4141" w:rsidRDefault="00742553" w:rsidP="00CC76CF">
            <w:r>
              <w:t>“The rich and greedy; Such a large percentage of wealth is controlled by such a small percentage of people. Nobody needs to be that wealthy.”</w:t>
            </w:r>
          </w:p>
        </w:tc>
        <w:tc>
          <w:tcPr>
            <w:tcW w:w="4428" w:type="dxa"/>
          </w:tcPr>
          <w:p w:rsidR="00742553" w:rsidRPr="007A4141" w:rsidRDefault="00742553" w:rsidP="00CC76CF">
            <w:r>
              <w:t>“Oil and coal companies; We need to move to a cleaner form of energy.”</w:t>
            </w:r>
          </w:p>
        </w:tc>
      </w:tr>
      <w:tr w:rsidR="00742553" w:rsidTr="00CC76CF">
        <w:tc>
          <w:tcPr>
            <w:tcW w:w="4428" w:type="dxa"/>
          </w:tcPr>
          <w:p w:rsidR="00742553" w:rsidRPr="007A4141" w:rsidRDefault="00742553" w:rsidP="00CC76CF">
            <w:r>
              <w:t>“Elite billionaires that have horded most of the money; I feel that if there is a finite amount of money for all the people to live with and the top 1 percent has that majority it leaves little room for the lower classes to move up creating a slave state.”</w:t>
            </w:r>
          </w:p>
        </w:tc>
        <w:tc>
          <w:tcPr>
            <w:tcW w:w="4428" w:type="dxa"/>
          </w:tcPr>
          <w:p w:rsidR="00742553" w:rsidRPr="007A4141" w:rsidRDefault="00742553" w:rsidP="00CC76CF">
            <w:r>
              <w:t>“Congress; Political gridlock in Congress.”</w:t>
            </w:r>
          </w:p>
        </w:tc>
      </w:tr>
      <w:tr w:rsidR="00742553" w:rsidTr="00CC76CF">
        <w:tc>
          <w:tcPr>
            <w:tcW w:w="4428" w:type="dxa"/>
          </w:tcPr>
          <w:p w:rsidR="00742553" w:rsidRPr="007A4141" w:rsidRDefault="00742553" w:rsidP="00CC76CF"/>
        </w:tc>
        <w:tc>
          <w:tcPr>
            <w:tcW w:w="4428" w:type="dxa"/>
          </w:tcPr>
          <w:p w:rsidR="00742553" w:rsidRPr="007A4141" w:rsidRDefault="00742553" w:rsidP="00CC76CF"/>
        </w:tc>
      </w:tr>
      <w:tr w:rsidR="00742553" w:rsidTr="00CC76CF">
        <w:tc>
          <w:tcPr>
            <w:tcW w:w="4428" w:type="dxa"/>
          </w:tcPr>
          <w:p w:rsidR="00742553" w:rsidRPr="007A4141" w:rsidRDefault="00742553" w:rsidP="00CC76CF">
            <w:pPr>
              <w:rPr>
                <w:b/>
              </w:rPr>
            </w:pPr>
            <w:r w:rsidRPr="007A4141">
              <w:rPr>
                <w:b/>
              </w:rPr>
              <w:t>Bad Elite</w:t>
            </w:r>
          </w:p>
        </w:tc>
        <w:tc>
          <w:tcPr>
            <w:tcW w:w="4428" w:type="dxa"/>
          </w:tcPr>
          <w:p w:rsidR="00742553" w:rsidRPr="007A4141" w:rsidRDefault="00742553" w:rsidP="00CC76CF"/>
        </w:tc>
      </w:tr>
      <w:tr w:rsidR="00742553" w:rsidTr="00CC76CF">
        <w:tc>
          <w:tcPr>
            <w:tcW w:w="8856" w:type="dxa"/>
            <w:gridSpan w:val="2"/>
          </w:tcPr>
          <w:p w:rsidR="00742553" w:rsidRPr="007A4141" w:rsidRDefault="00742553" w:rsidP="00CC76CF">
            <w:r>
              <w:t xml:space="preserve">The actor identified must </w:t>
            </w:r>
            <w:proofErr w:type="gramStart"/>
            <w:r>
              <w:t>be seen as</w:t>
            </w:r>
            <w:proofErr w:type="gramEnd"/>
            <w:r>
              <w:t xml:space="preserve"> an elite.</w:t>
            </w:r>
          </w:p>
        </w:tc>
      </w:tr>
      <w:tr w:rsidR="00742553" w:rsidTr="00CC76CF">
        <w:tc>
          <w:tcPr>
            <w:tcW w:w="4428" w:type="dxa"/>
          </w:tcPr>
          <w:p w:rsidR="00742553" w:rsidRPr="007A4141" w:rsidRDefault="00742553" w:rsidP="00CC76CF">
            <w:pPr>
              <w:rPr>
                <w:i/>
              </w:rPr>
            </w:pPr>
            <w:r>
              <w:rPr>
                <w:i/>
              </w:rPr>
              <w:t>Code as 1:</w:t>
            </w:r>
          </w:p>
        </w:tc>
        <w:tc>
          <w:tcPr>
            <w:tcW w:w="4428" w:type="dxa"/>
          </w:tcPr>
          <w:p w:rsidR="00742553" w:rsidRPr="007A4141" w:rsidRDefault="00742553" w:rsidP="00CC76CF">
            <w:pPr>
              <w:rPr>
                <w:i/>
              </w:rPr>
            </w:pPr>
            <w:r>
              <w:rPr>
                <w:i/>
              </w:rPr>
              <w:t>Code as 0:</w:t>
            </w:r>
          </w:p>
        </w:tc>
      </w:tr>
      <w:tr w:rsidR="00742553" w:rsidTr="00CC76CF">
        <w:tc>
          <w:tcPr>
            <w:tcW w:w="4428" w:type="dxa"/>
          </w:tcPr>
          <w:p w:rsidR="00742553" w:rsidRPr="007A4141" w:rsidRDefault="00742553" w:rsidP="00CC76CF">
            <w:r>
              <w:t>“The elite wealthy; The income inequality in this country has been rapidly accelerating for the past several decades.”</w:t>
            </w:r>
          </w:p>
        </w:tc>
        <w:tc>
          <w:tcPr>
            <w:tcW w:w="4428" w:type="dxa"/>
          </w:tcPr>
          <w:p w:rsidR="00742553" w:rsidRPr="007A4141" w:rsidRDefault="00742553" w:rsidP="00CC76CF">
            <w:r>
              <w:t>“The Luciferians; Duality is not reality; we are one.”</w:t>
            </w:r>
          </w:p>
        </w:tc>
      </w:tr>
      <w:tr w:rsidR="00742553" w:rsidTr="00CC76CF">
        <w:tc>
          <w:tcPr>
            <w:tcW w:w="4428" w:type="dxa"/>
          </w:tcPr>
          <w:p w:rsidR="00742553" w:rsidRPr="007A4141" w:rsidRDefault="00742553" w:rsidP="00CC76CF">
            <w:r>
              <w:t>“Corporate business; Businesses are interested in making the biggest profits at the expense of their workers and consumers.”</w:t>
            </w:r>
          </w:p>
        </w:tc>
        <w:tc>
          <w:tcPr>
            <w:tcW w:w="4428" w:type="dxa"/>
          </w:tcPr>
          <w:p w:rsidR="00742553" w:rsidRPr="007A4141" w:rsidRDefault="00742553" w:rsidP="00CC76CF">
            <w:r>
              <w:t>“Culture and parents; If a student does not value education, no amount of money is going to get that student to learn.”</w:t>
            </w:r>
          </w:p>
        </w:tc>
      </w:tr>
      <w:tr w:rsidR="00742553" w:rsidTr="00CC76CF">
        <w:tc>
          <w:tcPr>
            <w:tcW w:w="4428" w:type="dxa"/>
          </w:tcPr>
          <w:p w:rsidR="00742553" w:rsidRPr="007A4141" w:rsidRDefault="00742553" w:rsidP="00CC76CF"/>
        </w:tc>
        <w:tc>
          <w:tcPr>
            <w:tcW w:w="4428" w:type="dxa"/>
          </w:tcPr>
          <w:p w:rsidR="00742553" w:rsidRPr="007A4141" w:rsidRDefault="00742553" w:rsidP="00CC76CF"/>
        </w:tc>
      </w:tr>
      <w:tr w:rsidR="00742553" w:rsidTr="00CC76CF">
        <w:tc>
          <w:tcPr>
            <w:tcW w:w="8856" w:type="dxa"/>
            <w:gridSpan w:val="2"/>
          </w:tcPr>
          <w:p w:rsidR="00742553" w:rsidRPr="007A4141" w:rsidRDefault="00742553" w:rsidP="00CC76CF">
            <w:r>
              <w:t>The elite must have the power to cause political or economic change domestically.</w:t>
            </w:r>
          </w:p>
        </w:tc>
      </w:tr>
      <w:tr w:rsidR="00742553" w:rsidTr="00CC76CF">
        <w:tc>
          <w:tcPr>
            <w:tcW w:w="4428" w:type="dxa"/>
          </w:tcPr>
          <w:p w:rsidR="00742553" w:rsidRPr="007A4141" w:rsidRDefault="00742553" w:rsidP="00CC76CF">
            <w:pPr>
              <w:rPr>
                <w:i/>
              </w:rPr>
            </w:pPr>
            <w:r>
              <w:rPr>
                <w:i/>
              </w:rPr>
              <w:t>Code as 1:</w:t>
            </w:r>
          </w:p>
        </w:tc>
        <w:tc>
          <w:tcPr>
            <w:tcW w:w="4428" w:type="dxa"/>
          </w:tcPr>
          <w:p w:rsidR="00742553" w:rsidRPr="007A4141" w:rsidRDefault="00742553" w:rsidP="00CC76CF">
            <w:pPr>
              <w:rPr>
                <w:i/>
              </w:rPr>
            </w:pPr>
            <w:r>
              <w:rPr>
                <w:i/>
              </w:rPr>
              <w:t>Code as 0:</w:t>
            </w:r>
          </w:p>
        </w:tc>
      </w:tr>
      <w:tr w:rsidR="00742553" w:rsidTr="00CC76CF">
        <w:tc>
          <w:tcPr>
            <w:tcW w:w="4428" w:type="dxa"/>
          </w:tcPr>
          <w:p w:rsidR="00742553" w:rsidRPr="007A4141" w:rsidRDefault="00742553" w:rsidP="00CC76CF">
            <w:r>
              <w:t xml:space="preserve">“Bad economic decisions and priorities by elected officials; I would like to see elected </w:t>
            </w:r>
            <w:r>
              <w:lastRenderedPageBreak/>
              <w:t>officials strive to invest more money in education and infrastructure and enact trade policies more favorable to American companies.”</w:t>
            </w:r>
          </w:p>
        </w:tc>
        <w:tc>
          <w:tcPr>
            <w:tcW w:w="4428" w:type="dxa"/>
          </w:tcPr>
          <w:p w:rsidR="00742553" w:rsidRPr="007A4141" w:rsidRDefault="00742553" w:rsidP="00CC76CF">
            <w:r>
              <w:lastRenderedPageBreak/>
              <w:t xml:space="preserve">“Extremist groups from different Arab countries; The groups of people have been </w:t>
            </w:r>
            <w:r>
              <w:lastRenderedPageBreak/>
              <w:t xml:space="preserve">indoctrinated to hate America. They don’t like the freedoms we </w:t>
            </w:r>
            <w:proofErr w:type="gramStart"/>
            <w:r>
              <w:t>have</w:t>
            </w:r>
            <w:proofErr w:type="gramEnd"/>
            <w:r>
              <w:t xml:space="preserve"> and they don’t like us. There people need to be brought to justice by any means necessary.”</w:t>
            </w:r>
          </w:p>
        </w:tc>
      </w:tr>
      <w:tr w:rsidR="00742553" w:rsidTr="00CC76CF">
        <w:tc>
          <w:tcPr>
            <w:tcW w:w="4428" w:type="dxa"/>
          </w:tcPr>
          <w:p w:rsidR="00742553" w:rsidRPr="007A4141" w:rsidRDefault="00742553" w:rsidP="00CC76CF">
            <w:r>
              <w:lastRenderedPageBreak/>
              <w:t>“Politicians; Well they are the ones leading our country in the wrong direction.”</w:t>
            </w:r>
          </w:p>
        </w:tc>
        <w:tc>
          <w:tcPr>
            <w:tcW w:w="4428" w:type="dxa"/>
          </w:tcPr>
          <w:p w:rsidR="00742553" w:rsidRPr="007A4141" w:rsidRDefault="00742553" w:rsidP="00CC76CF">
            <w:r>
              <w:t>“Al Qaeda; They have very extreme views that involve killing people. We should kill them.”</w:t>
            </w:r>
          </w:p>
        </w:tc>
      </w:tr>
      <w:tr w:rsidR="00742553" w:rsidTr="00CC76CF">
        <w:tc>
          <w:tcPr>
            <w:tcW w:w="4428" w:type="dxa"/>
          </w:tcPr>
          <w:p w:rsidR="00742553" w:rsidRPr="007A4141" w:rsidRDefault="00742553" w:rsidP="00CC76CF"/>
        </w:tc>
        <w:tc>
          <w:tcPr>
            <w:tcW w:w="4428" w:type="dxa"/>
          </w:tcPr>
          <w:p w:rsidR="00742553" w:rsidRPr="007A4141" w:rsidRDefault="00742553" w:rsidP="00CC76CF"/>
        </w:tc>
      </w:tr>
      <w:tr w:rsidR="00742553" w:rsidTr="00CC76CF">
        <w:tc>
          <w:tcPr>
            <w:tcW w:w="8856" w:type="dxa"/>
            <w:gridSpan w:val="2"/>
          </w:tcPr>
          <w:p w:rsidR="00742553" w:rsidRPr="007A4141" w:rsidRDefault="00742553" w:rsidP="00CC76CF">
            <w:r>
              <w:t>Note: The elite identified can be either seen through either a “right populist” lens or a “left populist” lens (generally a bad elite in government vs. a bad elite in business).</w:t>
            </w:r>
          </w:p>
        </w:tc>
      </w:tr>
      <w:tr w:rsidR="00742553" w:rsidTr="00CC76CF">
        <w:tc>
          <w:tcPr>
            <w:tcW w:w="4428" w:type="dxa"/>
          </w:tcPr>
          <w:p w:rsidR="00742553" w:rsidRPr="007A4141" w:rsidRDefault="00742553" w:rsidP="00CC76CF"/>
        </w:tc>
        <w:tc>
          <w:tcPr>
            <w:tcW w:w="4428" w:type="dxa"/>
          </w:tcPr>
          <w:p w:rsidR="00742553" w:rsidRPr="007A4141" w:rsidRDefault="00742553" w:rsidP="00CC76CF"/>
        </w:tc>
      </w:tr>
      <w:tr w:rsidR="00742553" w:rsidTr="00CC76CF">
        <w:tc>
          <w:tcPr>
            <w:tcW w:w="4428" w:type="dxa"/>
          </w:tcPr>
          <w:p w:rsidR="00742553" w:rsidRPr="007A4141" w:rsidRDefault="00742553" w:rsidP="00CC76CF">
            <w:pPr>
              <w:rPr>
                <w:b/>
              </w:rPr>
            </w:pPr>
            <w:r w:rsidRPr="007A4141">
              <w:rPr>
                <w:b/>
              </w:rPr>
              <w:t>Good People</w:t>
            </w:r>
          </w:p>
        </w:tc>
        <w:tc>
          <w:tcPr>
            <w:tcW w:w="4428" w:type="dxa"/>
          </w:tcPr>
          <w:p w:rsidR="00742553" w:rsidRPr="007A4141" w:rsidRDefault="00742553" w:rsidP="00CC76CF"/>
        </w:tc>
      </w:tr>
      <w:tr w:rsidR="00742553" w:rsidTr="00CC76CF">
        <w:tc>
          <w:tcPr>
            <w:tcW w:w="8856" w:type="dxa"/>
            <w:gridSpan w:val="2"/>
          </w:tcPr>
          <w:p w:rsidR="00742553" w:rsidRPr="007A4141" w:rsidRDefault="00742553" w:rsidP="00CC76CF">
            <w:r>
              <w:t>Response must identify a clearly distinguished majority (a separate entity; not simply humanity as a whole) that is hurt by the bad actor/bad elite.</w:t>
            </w:r>
          </w:p>
        </w:tc>
      </w:tr>
      <w:tr w:rsidR="00742553" w:rsidTr="00CC76CF">
        <w:tc>
          <w:tcPr>
            <w:tcW w:w="4428" w:type="dxa"/>
          </w:tcPr>
          <w:p w:rsidR="00742553" w:rsidRPr="003A72B3" w:rsidRDefault="00742553" w:rsidP="00CC76CF">
            <w:pPr>
              <w:rPr>
                <w:i/>
              </w:rPr>
            </w:pPr>
            <w:r>
              <w:rPr>
                <w:i/>
              </w:rPr>
              <w:t>Code as 1:</w:t>
            </w:r>
          </w:p>
        </w:tc>
        <w:tc>
          <w:tcPr>
            <w:tcW w:w="4428" w:type="dxa"/>
          </w:tcPr>
          <w:p w:rsidR="00742553" w:rsidRPr="003A72B3" w:rsidRDefault="00742553" w:rsidP="00CC76CF">
            <w:pPr>
              <w:rPr>
                <w:i/>
              </w:rPr>
            </w:pPr>
            <w:r>
              <w:rPr>
                <w:i/>
              </w:rPr>
              <w:t>Code as 0:</w:t>
            </w:r>
          </w:p>
        </w:tc>
      </w:tr>
      <w:tr w:rsidR="00742553" w:rsidTr="00CC76CF">
        <w:tc>
          <w:tcPr>
            <w:tcW w:w="4428" w:type="dxa"/>
          </w:tcPr>
          <w:p w:rsidR="00742553" w:rsidRPr="007A4141" w:rsidRDefault="00742553" w:rsidP="00CC76CF">
            <w:r>
              <w:t>“Politicians; The politicians are the ones that are keeping social differences as they are, and creating chaos. If they would work for the people, the people would be better off.”</w:t>
            </w:r>
          </w:p>
        </w:tc>
        <w:tc>
          <w:tcPr>
            <w:tcW w:w="4428" w:type="dxa"/>
          </w:tcPr>
          <w:p w:rsidR="00742553" w:rsidRPr="007A4141" w:rsidRDefault="00742553" w:rsidP="00CC76CF">
            <w:r>
              <w:t>“</w:t>
            </w:r>
            <w:r w:rsidRPr="005C6F43">
              <w:t>Humanity</w:t>
            </w:r>
            <w:r>
              <w:t>; We do not take care of the environment, we abuse it. We use too much gas. We should reduce our usage.”</w:t>
            </w:r>
          </w:p>
        </w:tc>
      </w:tr>
      <w:tr w:rsidR="00742553" w:rsidTr="00CC76CF">
        <w:tc>
          <w:tcPr>
            <w:tcW w:w="4428" w:type="dxa"/>
          </w:tcPr>
          <w:p w:rsidR="00742553" w:rsidRPr="007A4141" w:rsidRDefault="00742553" w:rsidP="00CC76CF">
            <w:r>
              <w:t>“Congressional Republicans; They are in the pockets of big business. They are responsible for the government shutdown and prevent any positive legislation from being passed to help the middle class.”</w:t>
            </w:r>
          </w:p>
        </w:tc>
        <w:tc>
          <w:tcPr>
            <w:tcW w:w="4428" w:type="dxa"/>
          </w:tcPr>
          <w:p w:rsidR="00742553" w:rsidRDefault="00742553" w:rsidP="00CC76CF">
            <w:r>
              <w:t>“Humans; Many are unaware of the effect products and actions have on the environment. People need to be educated to become aware of the climate changes that are happening and could happen.”</w:t>
            </w:r>
          </w:p>
        </w:tc>
      </w:tr>
      <w:tr w:rsidR="00742553" w:rsidTr="00CC76CF">
        <w:tc>
          <w:tcPr>
            <w:tcW w:w="4428" w:type="dxa"/>
          </w:tcPr>
          <w:p w:rsidR="00742553" w:rsidRPr="007A4141" w:rsidRDefault="00742553" w:rsidP="00CC76CF"/>
        </w:tc>
        <w:tc>
          <w:tcPr>
            <w:tcW w:w="4428" w:type="dxa"/>
          </w:tcPr>
          <w:p w:rsidR="00742553" w:rsidRDefault="00742553" w:rsidP="00CC76CF"/>
        </w:tc>
      </w:tr>
      <w:tr w:rsidR="00742553" w:rsidTr="00CC76CF">
        <w:tc>
          <w:tcPr>
            <w:tcW w:w="8856" w:type="dxa"/>
            <w:gridSpan w:val="2"/>
          </w:tcPr>
          <w:p w:rsidR="00742553" w:rsidRPr="003A72B3" w:rsidRDefault="00742553" w:rsidP="00CC76CF">
            <w:r>
              <w:t xml:space="preserve">The people must be ascribed positive moral attributes, either explicitly or implicitly; this can include </w:t>
            </w:r>
            <w:proofErr w:type="gramStart"/>
            <w:r>
              <w:t>being seen as</w:t>
            </w:r>
            <w:proofErr w:type="gramEnd"/>
            <w:r>
              <w:t xml:space="preserve"> the commoners, the regular guy, the workers, etc.</w:t>
            </w:r>
          </w:p>
        </w:tc>
      </w:tr>
      <w:tr w:rsidR="00742553" w:rsidTr="00CC76CF">
        <w:tc>
          <w:tcPr>
            <w:tcW w:w="4428" w:type="dxa"/>
          </w:tcPr>
          <w:p w:rsidR="00742553" w:rsidRDefault="00742553" w:rsidP="00CC76CF">
            <w:pPr>
              <w:rPr>
                <w:i/>
              </w:rPr>
            </w:pPr>
            <w:r>
              <w:rPr>
                <w:i/>
              </w:rPr>
              <w:t>Code as 1:</w:t>
            </w:r>
          </w:p>
        </w:tc>
        <w:tc>
          <w:tcPr>
            <w:tcW w:w="4428" w:type="dxa"/>
          </w:tcPr>
          <w:p w:rsidR="00742553" w:rsidRDefault="00742553" w:rsidP="00CC76CF">
            <w:pPr>
              <w:rPr>
                <w:i/>
              </w:rPr>
            </w:pPr>
            <w:r>
              <w:rPr>
                <w:i/>
              </w:rPr>
              <w:t>Code as 0:</w:t>
            </w:r>
          </w:p>
        </w:tc>
      </w:tr>
      <w:tr w:rsidR="00742553" w:rsidTr="00CC76CF">
        <w:tc>
          <w:tcPr>
            <w:tcW w:w="4428" w:type="dxa"/>
          </w:tcPr>
          <w:p w:rsidR="00742553" w:rsidRPr="003A72B3" w:rsidRDefault="00742553" w:rsidP="00CC76CF">
            <w:r>
              <w:t>“Politicians and business owners; They have done very little to prevent the growing income gap between the average worker and those in control of America’s businesses.”</w:t>
            </w:r>
          </w:p>
        </w:tc>
        <w:tc>
          <w:tcPr>
            <w:tcW w:w="4428" w:type="dxa"/>
          </w:tcPr>
          <w:p w:rsidR="00742553" w:rsidRPr="003A72B3" w:rsidRDefault="00742553" w:rsidP="00CC76CF">
            <w:r>
              <w:t>“Hypersensitivity; It seems that everyone is offended by things they don’t agree with nowadays.”</w:t>
            </w:r>
          </w:p>
        </w:tc>
      </w:tr>
      <w:tr w:rsidR="00742553" w:rsidTr="00CC76CF">
        <w:tc>
          <w:tcPr>
            <w:tcW w:w="4428" w:type="dxa"/>
          </w:tcPr>
          <w:p w:rsidR="00742553" w:rsidRPr="003A72B3" w:rsidRDefault="00742553" w:rsidP="00CC76CF">
            <w:r>
              <w:t>“Big corporations; they commit fraud and become overly greedy at the expense of regular individuals like myself.”</w:t>
            </w:r>
          </w:p>
        </w:tc>
        <w:tc>
          <w:tcPr>
            <w:tcW w:w="4428" w:type="dxa"/>
          </w:tcPr>
          <w:p w:rsidR="00742553" w:rsidRPr="003A72B3" w:rsidRDefault="00742553" w:rsidP="00CC76CF">
            <w:r>
              <w:t>“Everyone is responsible; It is the responsibility of the entire human race to protect our planet.”</w:t>
            </w:r>
          </w:p>
        </w:tc>
      </w:tr>
      <w:tr w:rsidR="00742553" w:rsidTr="00CC76CF">
        <w:tc>
          <w:tcPr>
            <w:tcW w:w="4428" w:type="dxa"/>
          </w:tcPr>
          <w:p w:rsidR="00742553" w:rsidRPr="003A72B3" w:rsidRDefault="00742553" w:rsidP="00CC76CF"/>
        </w:tc>
        <w:tc>
          <w:tcPr>
            <w:tcW w:w="4428" w:type="dxa"/>
          </w:tcPr>
          <w:p w:rsidR="00742553" w:rsidRPr="003A72B3" w:rsidRDefault="00742553" w:rsidP="00CC76CF"/>
        </w:tc>
      </w:tr>
      <w:tr w:rsidR="00742553" w:rsidTr="00CC76CF">
        <w:tc>
          <w:tcPr>
            <w:tcW w:w="8856" w:type="dxa"/>
            <w:gridSpan w:val="2"/>
          </w:tcPr>
          <w:p w:rsidR="00742553" w:rsidRPr="003A72B3" w:rsidRDefault="00742553" w:rsidP="00CC76CF">
            <w:r>
              <w:t>An implicit understanding of the people can be assumed when there are clear and consistent mentions of an “us vs. them” mentality (including the 1% vs. the 99%).</w:t>
            </w:r>
          </w:p>
        </w:tc>
      </w:tr>
      <w:tr w:rsidR="00742553" w:rsidTr="00CC76CF">
        <w:tc>
          <w:tcPr>
            <w:tcW w:w="4428" w:type="dxa"/>
          </w:tcPr>
          <w:p w:rsidR="00742553" w:rsidRPr="003A72B3" w:rsidRDefault="00742553" w:rsidP="00CC76CF">
            <w:pPr>
              <w:rPr>
                <w:i/>
              </w:rPr>
            </w:pPr>
            <w:r>
              <w:rPr>
                <w:i/>
              </w:rPr>
              <w:t>Code as 1:</w:t>
            </w:r>
          </w:p>
        </w:tc>
        <w:tc>
          <w:tcPr>
            <w:tcW w:w="4428" w:type="dxa"/>
          </w:tcPr>
          <w:p w:rsidR="00742553" w:rsidRPr="003A72B3" w:rsidRDefault="00742553" w:rsidP="00CC76CF">
            <w:pPr>
              <w:rPr>
                <w:i/>
              </w:rPr>
            </w:pPr>
            <w:r>
              <w:rPr>
                <w:i/>
              </w:rPr>
              <w:t>Code as 0:</w:t>
            </w:r>
          </w:p>
        </w:tc>
      </w:tr>
      <w:tr w:rsidR="00742553" w:rsidTr="00CC76CF">
        <w:tc>
          <w:tcPr>
            <w:tcW w:w="4428" w:type="dxa"/>
          </w:tcPr>
          <w:p w:rsidR="00742553" w:rsidRPr="003A72B3" w:rsidRDefault="00742553" w:rsidP="00CC76CF">
            <w:r>
              <w:t xml:space="preserve">“The upper 1 percent; They just want to keep as much money for themselves, so they use loopholes, bailouts, </w:t>
            </w:r>
            <w:proofErr w:type="spellStart"/>
            <w:r>
              <w:t>etc</w:t>
            </w:r>
            <w:proofErr w:type="spellEnd"/>
            <w:r>
              <w:t xml:space="preserve"> and in the long run it just hurts everybody else.”</w:t>
            </w:r>
          </w:p>
        </w:tc>
        <w:tc>
          <w:tcPr>
            <w:tcW w:w="4428" w:type="dxa"/>
          </w:tcPr>
          <w:p w:rsidR="00742553" w:rsidRPr="003A72B3" w:rsidRDefault="00742553" w:rsidP="00CC76CF">
            <w:r>
              <w:t>“Corporations; Big companies use the greatest amount of resources. We need policy limiting the damage they can do.”</w:t>
            </w:r>
          </w:p>
        </w:tc>
      </w:tr>
      <w:tr w:rsidR="00742553" w:rsidTr="00CC76CF">
        <w:tc>
          <w:tcPr>
            <w:tcW w:w="4428" w:type="dxa"/>
          </w:tcPr>
          <w:p w:rsidR="00742553" w:rsidRPr="003A72B3" w:rsidRDefault="00742553" w:rsidP="00CC76CF">
            <w:r>
              <w:lastRenderedPageBreak/>
              <w:t>“Deadbeats, lazy people, and Obama; They use our money to work against us.”</w:t>
            </w:r>
          </w:p>
        </w:tc>
        <w:tc>
          <w:tcPr>
            <w:tcW w:w="4428" w:type="dxa"/>
          </w:tcPr>
          <w:p w:rsidR="00742553" w:rsidRPr="003A72B3" w:rsidRDefault="00742553" w:rsidP="00CC76CF">
            <w:r>
              <w:t>“For profit insurance companies; We’ve tried to follow the Swiss model, but it doesn’t work.”</w:t>
            </w:r>
          </w:p>
        </w:tc>
      </w:tr>
      <w:tr w:rsidR="00742553" w:rsidTr="00CC76CF">
        <w:tc>
          <w:tcPr>
            <w:tcW w:w="4428" w:type="dxa"/>
          </w:tcPr>
          <w:p w:rsidR="00742553" w:rsidRPr="003A72B3" w:rsidRDefault="00742553" w:rsidP="00CC76CF"/>
        </w:tc>
        <w:tc>
          <w:tcPr>
            <w:tcW w:w="4428" w:type="dxa"/>
          </w:tcPr>
          <w:p w:rsidR="00742553" w:rsidRPr="003A72B3" w:rsidRDefault="00742553" w:rsidP="00CC76CF"/>
        </w:tc>
      </w:tr>
      <w:tr w:rsidR="00742553" w:rsidTr="00CC76CF">
        <w:tc>
          <w:tcPr>
            <w:tcW w:w="8856" w:type="dxa"/>
            <w:gridSpan w:val="2"/>
          </w:tcPr>
          <w:p w:rsidR="00742553" w:rsidRPr="003A72B3" w:rsidRDefault="00742553" w:rsidP="00CC76CF">
            <w:r>
              <w:t xml:space="preserve">The people should </w:t>
            </w:r>
            <w:proofErr w:type="gramStart"/>
            <w:r>
              <w:t>be seen as</w:t>
            </w:r>
            <w:proofErr w:type="gramEnd"/>
            <w:r>
              <w:t xml:space="preserve"> the common people, and the group fit to have control.</w:t>
            </w:r>
          </w:p>
        </w:tc>
      </w:tr>
      <w:tr w:rsidR="00742553" w:rsidTr="00CC76CF">
        <w:tc>
          <w:tcPr>
            <w:tcW w:w="4428" w:type="dxa"/>
          </w:tcPr>
          <w:p w:rsidR="00742553" w:rsidRPr="003A72B3" w:rsidRDefault="00742553" w:rsidP="00CC76CF">
            <w:pPr>
              <w:rPr>
                <w:i/>
              </w:rPr>
            </w:pPr>
            <w:r>
              <w:rPr>
                <w:i/>
              </w:rPr>
              <w:t>Code as 1:</w:t>
            </w:r>
          </w:p>
        </w:tc>
        <w:tc>
          <w:tcPr>
            <w:tcW w:w="4428" w:type="dxa"/>
          </w:tcPr>
          <w:p w:rsidR="00742553" w:rsidRPr="003A72B3" w:rsidRDefault="00742553" w:rsidP="00CC76CF">
            <w:pPr>
              <w:rPr>
                <w:i/>
              </w:rPr>
            </w:pPr>
            <w:r>
              <w:rPr>
                <w:i/>
              </w:rPr>
              <w:t>Code as 0:</w:t>
            </w:r>
          </w:p>
        </w:tc>
      </w:tr>
      <w:tr w:rsidR="00742553" w:rsidTr="00CC76CF">
        <w:tc>
          <w:tcPr>
            <w:tcW w:w="4428" w:type="dxa"/>
          </w:tcPr>
          <w:p w:rsidR="00742553" w:rsidRPr="003A72B3" w:rsidRDefault="00742553" w:rsidP="00CC76CF">
            <w:r>
              <w:t xml:space="preserve">“Politicians; They only look out for their own </w:t>
            </w:r>
            <w:proofErr w:type="spellStart"/>
            <w:r>
              <w:t>self interest</w:t>
            </w:r>
            <w:proofErr w:type="spellEnd"/>
            <w:r>
              <w:t xml:space="preserve">. I think the ordinary people should lead the country so even the little </w:t>
            </w:r>
            <w:proofErr w:type="spellStart"/>
            <w:r>
              <w:t>mans</w:t>
            </w:r>
            <w:proofErr w:type="spellEnd"/>
            <w:r>
              <w:t xml:space="preserve"> interests are taken into consideration.”</w:t>
            </w:r>
          </w:p>
        </w:tc>
        <w:tc>
          <w:tcPr>
            <w:tcW w:w="4428" w:type="dxa"/>
          </w:tcPr>
          <w:p w:rsidR="00742553" w:rsidRPr="003A72B3" w:rsidRDefault="00742553" w:rsidP="00CC76CF">
            <w:r>
              <w:t>“Declines in teachers’ ability and increasing classroom disruptions; Teachers aren’t teaching to the children’s abilities. They are teaching so that they can pass tests.”</w:t>
            </w:r>
          </w:p>
        </w:tc>
      </w:tr>
      <w:tr w:rsidR="00742553" w:rsidTr="00CC76CF">
        <w:tc>
          <w:tcPr>
            <w:tcW w:w="4428" w:type="dxa"/>
          </w:tcPr>
          <w:p w:rsidR="00742553" w:rsidRPr="003A72B3" w:rsidRDefault="00742553" w:rsidP="00CC76CF">
            <w:r>
              <w:t>“Liberals; They generally do not uphold the traditional values of the masses but rather the interest of small select interest groups. We ought to uphold the traditional values of the people.”</w:t>
            </w:r>
          </w:p>
        </w:tc>
        <w:tc>
          <w:tcPr>
            <w:tcW w:w="4428" w:type="dxa"/>
          </w:tcPr>
          <w:p w:rsidR="00742553" w:rsidRPr="003A72B3" w:rsidRDefault="00742553" w:rsidP="00CC76CF">
            <w:r>
              <w:t>“Kids are getting dumber and we’re doing nothing about it; Parents should be held accountable.”</w:t>
            </w:r>
          </w:p>
        </w:tc>
      </w:tr>
    </w:tbl>
    <w:p w:rsidR="00F60142" w:rsidRDefault="00F60142">
      <w:bookmarkStart w:id="1" w:name="_GoBack"/>
      <w:bookmarkEnd w:id="1"/>
    </w:p>
    <w:sectPr w:rsidR="00F6014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2553"/>
    <w:rsid w:val="000D17FE"/>
    <w:rsid w:val="00742553"/>
    <w:rsid w:val="00F601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5DE49"/>
  <w15:chartTrackingRefBased/>
  <w15:docId w15:val="{6CE9AE45-AFD8-4DB2-91CF-645E9692D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42553"/>
  </w:style>
  <w:style w:type="paragraph" w:styleId="Heading1">
    <w:name w:val="heading 1"/>
    <w:basedOn w:val="Normal"/>
    <w:next w:val="Normal"/>
    <w:link w:val="Heading1Char"/>
    <w:uiPriority w:val="9"/>
    <w:qFormat/>
    <w:rsid w:val="0074255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2553"/>
    <w:rPr>
      <w:rFonts w:asciiTheme="majorHAnsi" w:eastAsiaTheme="majorEastAsia" w:hAnsiTheme="majorHAnsi" w:cstheme="majorBidi"/>
      <w:color w:val="2F5496" w:themeColor="accent1" w:themeShade="BF"/>
      <w:sz w:val="32"/>
      <w:szCs w:val="32"/>
    </w:rPr>
  </w:style>
  <w:style w:type="table" w:styleId="TableGrid">
    <w:name w:val="Table Grid"/>
    <w:basedOn w:val="TableNormal"/>
    <w:uiPriority w:val="59"/>
    <w:rsid w:val="00742553"/>
    <w:pPr>
      <w:spacing w:after="0" w:line="240" w:lineRule="auto"/>
    </w:pPr>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1318</Words>
  <Characters>7518</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Ethan Busby</dc:creator>
  <cp:keywords/>
  <dc:description/>
  <cp:lastModifiedBy>Ethan Busby</cp:lastModifiedBy>
  <cp:revision>2</cp:revision>
  <dcterms:created xsi:type="dcterms:W3CDTF">2017-11-17T04:18:00Z</dcterms:created>
  <dcterms:modified xsi:type="dcterms:W3CDTF">2017-11-17T04:19:00Z</dcterms:modified>
</cp:coreProperties>
</file>