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7FAB" w:rsidRPr="0060072B" w:rsidRDefault="00187FAB" w:rsidP="00187FAB">
      <w:pPr>
        <w:jc w:val="center"/>
        <w:rPr>
          <w:rFonts w:ascii="Times New Roman" w:hAnsi="Times New Roman"/>
        </w:rPr>
      </w:pPr>
      <w:bookmarkStart w:id="0" w:name="_GoBack"/>
      <w:bookmarkEnd w:id="0"/>
      <w:r w:rsidRPr="0060072B">
        <w:rPr>
          <w:rFonts w:ascii="Times New Roman" w:hAnsi="Times New Roman"/>
        </w:rPr>
        <w:t>Appendix</w:t>
      </w:r>
      <w:r>
        <w:rPr>
          <w:rFonts w:ascii="Times New Roman" w:hAnsi="Times New Roman"/>
        </w:rPr>
        <w:t xml:space="preserve"> A: Sources</w:t>
      </w:r>
    </w:p>
    <w:p w:rsidR="00187FAB" w:rsidRDefault="00187FAB" w:rsidP="00187FAB">
      <w:pPr>
        <w:jc w:val="both"/>
      </w:pPr>
    </w:p>
    <w:p w:rsidR="00187FAB" w:rsidRPr="0060072B" w:rsidRDefault="00187FAB" w:rsidP="00187FAB">
      <w:pPr>
        <w:pStyle w:val="Prrafodelista"/>
        <w:widowControl w:val="0"/>
        <w:numPr>
          <w:ilvl w:val="0"/>
          <w:numId w:val="1"/>
        </w:numPr>
        <w:suppressAutoHyphens/>
        <w:jc w:val="both"/>
        <w:rPr>
          <w:rFonts w:ascii="Times New Roman" w:hAnsi="Times New Roman"/>
        </w:rPr>
      </w:pPr>
      <w:r w:rsidRPr="0060072B">
        <w:rPr>
          <w:rFonts w:ascii="Times New Roman" w:hAnsi="Times New Roman"/>
        </w:rPr>
        <w:t>InterPress Services</w:t>
      </w:r>
    </w:p>
    <w:p w:rsidR="00187FAB" w:rsidRPr="0060072B" w:rsidRDefault="00187FAB" w:rsidP="00187FAB">
      <w:pPr>
        <w:pStyle w:val="Prrafodelista"/>
        <w:widowControl w:val="0"/>
        <w:numPr>
          <w:ilvl w:val="0"/>
          <w:numId w:val="1"/>
        </w:numPr>
        <w:suppressAutoHyphens/>
        <w:jc w:val="both"/>
        <w:rPr>
          <w:rFonts w:ascii="Times New Roman" w:hAnsi="Times New Roman"/>
        </w:rPr>
      </w:pPr>
      <w:r w:rsidRPr="0060072B">
        <w:rPr>
          <w:rFonts w:ascii="Times New Roman" w:hAnsi="Times New Roman"/>
        </w:rPr>
        <w:t>The Wall Street Journal</w:t>
      </w:r>
    </w:p>
    <w:p w:rsidR="00187FAB" w:rsidRPr="0060072B" w:rsidRDefault="00187FAB" w:rsidP="00187FAB">
      <w:pPr>
        <w:pStyle w:val="Prrafodelista"/>
        <w:widowControl w:val="0"/>
        <w:numPr>
          <w:ilvl w:val="0"/>
          <w:numId w:val="1"/>
        </w:numPr>
        <w:suppressAutoHyphens/>
        <w:jc w:val="both"/>
        <w:rPr>
          <w:rFonts w:ascii="Times New Roman" w:hAnsi="Times New Roman"/>
        </w:rPr>
      </w:pPr>
      <w:r w:rsidRPr="0060072B">
        <w:rPr>
          <w:rFonts w:ascii="Times New Roman" w:hAnsi="Times New Roman"/>
        </w:rPr>
        <w:t>The New York Times</w:t>
      </w:r>
    </w:p>
    <w:p w:rsidR="00187FAB" w:rsidRPr="0060072B" w:rsidRDefault="00187FAB" w:rsidP="00187FAB">
      <w:pPr>
        <w:pStyle w:val="Prrafodelista"/>
        <w:widowControl w:val="0"/>
        <w:numPr>
          <w:ilvl w:val="0"/>
          <w:numId w:val="1"/>
        </w:numPr>
        <w:suppressAutoHyphens/>
        <w:jc w:val="both"/>
        <w:rPr>
          <w:rFonts w:ascii="Times New Roman" w:hAnsi="Times New Roman"/>
        </w:rPr>
      </w:pPr>
      <w:r w:rsidRPr="0060072B">
        <w:rPr>
          <w:rFonts w:ascii="Times New Roman" w:hAnsi="Times New Roman"/>
        </w:rPr>
        <w:t>El Pais</w:t>
      </w:r>
    </w:p>
    <w:p w:rsidR="00187FAB" w:rsidRPr="0060072B" w:rsidRDefault="00187FAB" w:rsidP="00187FAB">
      <w:pPr>
        <w:pStyle w:val="Prrafodelista"/>
        <w:widowControl w:val="0"/>
        <w:numPr>
          <w:ilvl w:val="0"/>
          <w:numId w:val="1"/>
        </w:numPr>
        <w:suppressAutoHyphens/>
        <w:jc w:val="both"/>
        <w:rPr>
          <w:rFonts w:ascii="Times New Roman" w:hAnsi="Times New Roman"/>
        </w:rPr>
      </w:pPr>
      <w:r w:rsidRPr="0060072B">
        <w:rPr>
          <w:rFonts w:ascii="Times New Roman" w:hAnsi="Times New Roman"/>
        </w:rPr>
        <w:t>Los Angeles Times</w:t>
      </w:r>
    </w:p>
    <w:p w:rsidR="00187FAB" w:rsidRPr="0060072B" w:rsidRDefault="00187FAB" w:rsidP="00187FAB">
      <w:pPr>
        <w:pStyle w:val="Prrafodelista"/>
        <w:widowControl w:val="0"/>
        <w:numPr>
          <w:ilvl w:val="0"/>
          <w:numId w:val="1"/>
        </w:numPr>
        <w:suppressAutoHyphens/>
        <w:jc w:val="both"/>
        <w:rPr>
          <w:rFonts w:ascii="Times New Roman" w:hAnsi="Times New Roman"/>
        </w:rPr>
      </w:pPr>
      <w:r w:rsidRPr="0060072B">
        <w:rPr>
          <w:rFonts w:ascii="Times New Roman" w:hAnsi="Times New Roman"/>
        </w:rPr>
        <w:t>Oxford Analytica Daily Briefs</w:t>
      </w:r>
    </w:p>
    <w:p w:rsidR="00187FAB" w:rsidRPr="0060072B" w:rsidRDefault="00187FAB" w:rsidP="00187FAB">
      <w:pPr>
        <w:pStyle w:val="Prrafodelista"/>
        <w:widowControl w:val="0"/>
        <w:numPr>
          <w:ilvl w:val="0"/>
          <w:numId w:val="1"/>
        </w:numPr>
        <w:suppressAutoHyphens/>
        <w:jc w:val="both"/>
        <w:rPr>
          <w:rFonts w:ascii="Times New Roman" w:hAnsi="Times New Roman"/>
        </w:rPr>
      </w:pPr>
      <w:r w:rsidRPr="0060072B">
        <w:rPr>
          <w:rFonts w:ascii="Times New Roman" w:hAnsi="Times New Roman"/>
        </w:rPr>
        <w:t>Defense and Foreign Affairs Strategic Policy</w:t>
      </w:r>
    </w:p>
    <w:p w:rsidR="00187FAB" w:rsidRPr="0060072B" w:rsidRDefault="00187FAB" w:rsidP="00187FAB">
      <w:pPr>
        <w:pStyle w:val="Prrafodelista"/>
        <w:widowControl w:val="0"/>
        <w:numPr>
          <w:ilvl w:val="0"/>
          <w:numId w:val="1"/>
        </w:numPr>
        <w:suppressAutoHyphens/>
        <w:jc w:val="both"/>
        <w:rPr>
          <w:rFonts w:ascii="Times New Roman" w:hAnsi="Times New Roman"/>
        </w:rPr>
      </w:pPr>
      <w:r w:rsidRPr="0060072B">
        <w:rPr>
          <w:rFonts w:ascii="Times New Roman" w:hAnsi="Times New Roman"/>
        </w:rPr>
        <w:t>The Guardian</w:t>
      </w:r>
    </w:p>
    <w:p w:rsidR="00187FAB" w:rsidRPr="0060072B" w:rsidRDefault="00187FAB" w:rsidP="00187FAB">
      <w:pPr>
        <w:pStyle w:val="Prrafodelista"/>
        <w:widowControl w:val="0"/>
        <w:numPr>
          <w:ilvl w:val="0"/>
          <w:numId w:val="1"/>
        </w:numPr>
        <w:suppressAutoHyphens/>
        <w:jc w:val="both"/>
        <w:rPr>
          <w:rFonts w:ascii="Times New Roman" w:hAnsi="Times New Roman"/>
        </w:rPr>
      </w:pPr>
      <w:r w:rsidRPr="0060072B">
        <w:rPr>
          <w:rFonts w:ascii="Times New Roman" w:hAnsi="Times New Roman"/>
        </w:rPr>
        <w:t xml:space="preserve">The Financial Times </w:t>
      </w:r>
    </w:p>
    <w:p w:rsidR="00187FAB" w:rsidRPr="0060072B" w:rsidRDefault="00187FAB" w:rsidP="00187FAB">
      <w:pPr>
        <w:pStyle w:val="Prrafodelista"/>
        <w:widowControl w:val="0"/>
        <w:numPr>
          <w:ilvl w:val="0"/>
          <w:numId w:val="1"/>
        </w:numPr>
        <w:suppressAutoHyphens/>
        <w:jc w:val="both"/>
        <w:rPr>
          <w:rFonts w:ascii="Times New Roman" w:hAnsi="Times New Roman"/>
        </w:rPr>
      </w:pPr>
      <w:r w:rsidRPr="0060072B">
        <w:rPr>
          <w:rFonts w:ascii="Times New Roman" w:hAnsi="Times New Roman"/>
        </w:rPr>
        <w:t>Oil Daily</w:t>
      </w:r>
    </w:p>
    <w:p w:rsidR="00187FAB" w:rsidRPr="0060072B" w:rsidRDefault="00187FAB" w:rsidP="00187FAB">
      <w:pPr>
        <w:pStyle w:val="Prrafodelista"/>
        <w:widowControl w:val="0"/>
        <w:numPr>
          <w:ilvl w:val="0"/>
          <w:numId w:val="1"/>
        </w:numPr>
        <w:suppressAutoHyphens/>
        <w:jc w:val="both"/>
        <w:rPr>
          <w:rFonts w:ascii="Times New Roman" w:hAnsi="Times New Roman"/>
        </w:rPr>
      </w:pPr>
      <w:r w:rsidRPr="0060072B">
        <w:rPr>
          <w:rFonts w:ascii="Times New Roman" w:hAnsi="Times New Roman"/>
        </w:rPr>
        <w:t>The Economist</w:t>
      </w:r>
    </w:p>
    <w:p w:rsidR="00187FAB" w:rsidRPr="0060072B" w:rsidRDefault="00187FAB" w:rsidP="00187FAB">
      <w:pPr>
        <w:pStyle w:val="Prrafodelista"/>
        <w:widowControl w:val="0"/>
        <w:numPr>
          <w:ilvl w:val="0"/>
          <w:numId w:val="1"/>
        </w:numPr>
        <w:suppressAutoHyphens/>
        <w:jc w:val="both"/>
        <w:rPr>
          <w:rFonts w:ascii="Times New Roman" w:hAnsi="Times New Roman"/>
        </w:rPr>
      </w:pPr>
      <w:r w:rsidRPr="0060072B">
        <w:rPr>
          <w:rFonts w:ascii="Times New Roman" w:hAnsi="Times New Roman"/>
        </w:rPr>
        <w:t>El Mundo España</w:t>
      </w:r>
    </w:p>
    <w:p w:rsidR="00187FAB" w:rsidRPr="0060072B" w:rsidRDefault="00187FAB" w:rsidP="00187FAB">
      <w:pPr>
        <w:pStyle w:val="Prrafodelista"/>
        <w:widowControl w:val="0"/>
        <w:numPr>
          <w:ilvl w:val="0"/>
          <w:numId w:val="1"/>
        </w:numPr>
        <w:suppressAutoHyphens/>
        <w:jc w:val="both"/>
        <w:rPr>
          <w:rFonts w:ascii="Times New Roman" w:hAnsi="Times New Roman"/>
        </w:rPr>
      </w:pPr>
      <w:r w:rsidRPr="0060072B">
        <w:rPr>
          <w:rFonts w:ascii="Times New Roman" w:hAnsi="Times New Roman"/>
        </w:rPr>
        <w:t>The Christian Monitor</w:t>
      </w:r>
    </w:p>
    <w:p w:rsidR="00187FAB" w:rsidRPr="0060072B" w:rsidRDefault="00187FAB" w:rsidP="00187FAB">
      <w:pPr>
        <w:pStyle w:val="Prrafodelista"/>
        <w:widowControl w:val="0"/>
        <w:numPr>
          <w:ilvl w:val="0"/>
          <w:numId w:val="1"/>
        </w:numPr>
        <w:suppressAutoHyphens/>
        <w:jc w:val="both"/>
        <w:rPr>
          <w:rFonts w:ascii="Times New Roman" w:hAnsi="Times New Roman"/>
        </w:rPr>
      </w:pPr>
      <w:r w:rsidRPr="0060072B">
        <w:rPr>
          <w:rFonts w:ascii="Times New Roman" w:hAnsi="Times New Roman"/>
        </w:rPr>
        <w:t>National Post</w:t>
      </w:r>
    </w:p>
    <w:p w:rsidR="00187FAB" w:rsidRPr="0060072B" w:rsidRDefault="00187FAB" w:rsidP="00187FAB">
      <w:pPr>
        <w:pStyle w:val="Prrafodelista"/>
        <w:widowControl w:val="0"/>
        <w:numPr>
          <w:ilvl w:val="0"/>
          <w:numId w:val="1"/>
        </w:numPr>
        <w:suppressAutoHyphens/>
        <w:jc w:val="both"/>
        <w:rPr>
          <w:rFonts w:ascii="Times New Roman" w:hAnsi="Times New Roman"/>
        </w:rPr>
      </w:pPr>
      <w:r w:rsidRPr="0060072B">
        <w:rPr>
          <w:rFonts w:ascii="Times New Roman" w:hAnsi="Times New Roman"/>
        </w:rPr>
        <w:t>BBC Monitoring America</w:t>
      </w:r>
    </w:p>
    <w:p w:rsidR="00187FAB" w:rsidRPr="0060072B" w:rsidRDefault="00187FAB" w:rsidP="00187FAB">
      <w:pPr>
        <w:pStyle w:val="Prrafodelista"/>
        <w:widowControl w:val="0"/>
        <w:numPr>
          <w:ilvl w:val="0"/>
          <w:numId w:val="1"/>
        </w:numPr>
        <w:suppressAutoHyphens/>
        <w:jc w:val="both"/>
        <w:rPr>
          <w:rFonts w:ascii="Times New Roman" w:hAnsi="Times New Roman"/>
        </w:rPr>
      </w:pPr>
      <w:r w:rsidRPr="0060072B">
        <w:rPr>
          <w:rFonts w:ascii="Times New Roman" w:hAnsi="Times New Roman"/>
        </w:rPr>
        <w:t>NACLA Report</w:t>
      </w:r>
    </w:p>
    <w:p w:rsidR="00187FAB" w:rsidRPr="0060072B" w:rsidRDefault="00187FAB" w:rsidP="00187FAB">
      <w:pPr>
        <w:pStyle w:val="Prrafodelista"/>
        <w:widowControl w:val="0"/>
        <w:numPr>
          <w:ilvl w:val="0"/>
          <w:numId w:val="1"/>
        </w:numPr>
        <w:suppressAutoHyphens/>
        <w:jc w:val="both"/>
        <w:rPr>
          <w:rFonts w:ascii="Times New Roman" w:hAnsi="Times New Roman"/>
        </w:rPr>
      </w:pPr>
      <w:r w:rsidRPr="0060072B">
        <w:rPr>
          <w:rFonts w:ascii="Times New Roman" w:hAnsi="Times New Roman"/>
        </w:rPr>
        <w:t>Energy Compass</w:t>
      </w:r>
    </w:p>
    <w:p w:rsidR="00187FAB" w:rsidRPr="0060072B" w:rsidRDefault="00187FAB" w:rsidP="00187FAB">
      <w:pPr>
        <w:pStyle w:val="Prrafodelista"/>
        <w:widowControl w:val="0"/>
        <w:numPr>
          <w:ilvl w:val="0"/>
          <w:numId w:val="1"/>
        </w:numPr>
        <w:suppressAutoHyphens/>
        <w:jc w:val="both"/>
        <w:rPr>
          <w:rFonts w:ascii="Times New Roman" w:hAnsi="Times New Roman"/>
        </w:rPr>
      </w:pPr>
      <w:r w:rsidRPr="0060072B">
        <w:rPr>
          <w:rFonts w:ascii="Times New Roman" w:hAnsi="Times New Roman"/>
        </w:rPr>
        <w:t>Hoy Digital</w:t>
      </w:r>
    </w:p>
    <w:p w:rsidR="00187FAB" w:rsidRPr="0060072B" w:rsidRDefault="00187FAB" w:rsidP="00187FAB">
      <w:pPr>
        <w:pStyle w:val="Prrafodelista"/>
        <w:widowControl w:val="0"/>
        <w:numPr>
          <w:ilvl w:val="0"/>
          <w:numId w:val="1"/>
        </w:numPr>
        <w:suppressAutoHyphens/>
        <w:jc w:val="both"/>
        <w:rPr>
          <w:rFonts w:ascii="Times New Roman" w:hAnsi="Times New Roman"/>
        </w:rPr>
      </w:pPr>
      <w:r w:rsidRPr="0060072B">
        <w:rPr>
          <w:rFonts w:ascii="Times New Roman" w:hAnsi="Times New Roman"/>
        </w:rPr>
        <w:t>World Sources Online</w:t>
      </w:r>
    </w:p>
    <w:p w:rsidR="00187FAB" w:rsidRPr="0060072B" w:rsidRDefault="00187FAB" w:rsidP="00187FAB">
      <w:pPr>
        <w:pStyle w:val="Prrafodelista"/>
        <w:widowControl w:val="0"/>
        <w:numPr>
          <w:ilvl w:val="0"/>
          <w:numId w:val="1"/>
        </w:numPr>
        <w:suppressAutoHyphens/>
        <w:jc w:val="both"/>
        <w:rPr>
          <w:rFonts w:ascii="Times New Roman" w:hAnsi="Times New Roman"/>
        </w:rPr>
      </w:pPr>
      <w:r w:rsidRPr="0060072B">
        <w:rPr>
          <w:rFonts w:ascii="Times New Roman" w:hAnsi="Times New Roman"/>
        </w:rPr>
        <w:t>Noticias Financieras</w:t>
      </w:r>
    </w:p>
    <w:p w:rsidR="00187FAB" w:rsidRPr="0060072B" w:rsidRDefault="00187FAB" w:rsidP="00187FAB">
      <w:pPr>
        <w:pStyle w:val="Prrafodelista"/>
        <w:widowControl w:val="0"/>
        <w:numPr>
          <w:ilvl w:val="0"/>
          <w:numId w:val="1"/>
        </w:numPr>
        <w:suppressAutoHyphens/>
        <w:jc w:val="both"/>
        <w:rPr>
          <w:rFonts w:ascii="Times New Roman" w:hAnsi="Times New Roman"/>
        </w:rPr>
      </w:pPr>
      <w:r w:rsidRPr="0060072B">
        <w:rPr>
          <w:rFonts w:ascii="Times New Roman" w:hAnsi="Times New Roman"/>
        </w:rPr>
        <w:t>Foreign Policy</w:t>
      </w:r>
    </w:p>
    <w:p w:rsidR="00187FAB" w:rsidRPr="0060072B" w:rsidRDefault="00187FAB" w:rsidP="00187FAB">
      <w:pPr>
        <w:pStyle w:val="Prrafodelista"/>
        <w:widowControl w:val="0"/>
        <w:numPr>
          <w:ilvl w:val="0"/>
          <w:numId w:val="1"/>
        </w:numPr>
        <w:suppressAutoHyphens/>
        <w:jc w:val="both"/>
        <w:rPr>
          <w:rFonts w:ascii="Times New Roman" w:hAnsi="Times New Roman"/>
        </w:rPr>
      </w:pPr>
      <w:r w:rsidRPr="0060072B">
        <w:rPr>
          <w:rFonts w:ascii="Times New Roman" w:hAnsi="Times New Roman"/>
        </w:rPr>
        <w:t>Informe 21</w:t>
      </w:r>
    </w:p>
    <w:p w:rsidR="00187FAB" w:rsidRPr="0060072B" w:rsidRDefault="00187FAB" w:rsidP="00187FAB">
      <w:pPr>
        <w:pStyle w:val="Prrafodelista"/>
        <w:widowControl w:val="0"/>
        <w:numPr>
          <w:ilvl w:val="0"/>
          <w:numId w:val="1"/>
        </w:numPr>
        <w:suppressAutoHyphens/>
        <w:jc w:val="both"/>
        <w:rPr>
          <w:rFonts w:ascii="Times New Roman" w:hAnsi="Times New Roman"/>
        </w:rPr>
      </w:pPr>
      <w:r w:rsidRPr="0060072B">
        <w:rPr>
          <w:rFonts w:ascii="Times New Roman" w:hAnsi="Times New Roman"/>
        </w:rPr>
        <w:t xml:space="preserve">El Universal </w:t>
      </w:r>
    </w:p>
    <w:p w:rsidR="00187FAB" w:rsidRPr="0060072B" w:rsidRDefault="00187FAB" w:rsidP="00187FAB">
      <w:pPr>
        <w:pStyle w:val="Prrafodelista"/>
        <w:widowControl w:val="0"/>
        <w:numPr>
          <w:ilvl w:val="0"/>
          <w:numId w:val="1"/>
        </w:numPr>
        <w:suppressAutoHyphens/>
        <w:jc w:val="both"/>
        <w:rPr>
          <w:rFonts w:ascii="Times New Roman" w:hAnsi="Times New Roman"/>
        </w:rPr>
      </w:pPr>
      <w:r w:rsidRPr="0060072B">
        <w:rPr>
          <w:rFonts w:ascii="Times New Roman" w:hAnsi="Times New Roman"/>
        </w:rPr>
        <w:t>La Verdad</w:t>
      </w:r>
    </w:p>
    <w:p w:rsidR="00187FAB" w:rsidRPr="0060072B" w:rsidRDefault="00187FAB" w:rsidP="00187FAB">
      <w:pPr>
        <w:pStyle w:val="Prrafodelista"/>
        <w:widowControl w:val="0"/>
        <w:numPr>
          <w:ilvl w:val="0"/>
          <w:numId w:val="1"/>
        </w:numPr>
        <w:suppressAutoHyphens/>
        <w:jc w:val="both"/>
        <w:rPr>
          <w:rFonts w:ascii="Times New Roman" w:hAnsi="Times New Roman"/>
        </w:rPr>
      </w:pPr>
      <w:r w:rsidRPr="0060072B">
        <w:rPr>
          <w:rFonts w:ascii="Times New Roman" w:hAnsi="Times New Roman"/>
        </w:rPr>
        <w:t>Noticias 24</w:t>
      </w:r>
    </w:p>
    <w:p w:rsidR="00187FAB" w:rsidRPr="0060072B" w:rsidRDefault="00187FAB" w:rsidP="00187FAB">
      <w:pPr>
        <w:jc w:val="both"/>
        <w:rPr>
          <w:rFonts w:ascii="Times New Roman" w:hAnsi="Times New Roman"/>
        </w:rPr>
      </w:pPr>
    </w:p>
    <w:p w:rsidR="00187FAB" w:rsidRPr="0060072B" w:rsidRDefault="00187FAB" w:rsidP="00187FAB">
      <w:pPr>
        <w:jc w:val="both"/>
        <w:rPr>
          <w:rFonts w:ascii="Times New Roman" w:hAnsi="Times New Roman"/>
        </w:rPr>
      </w:pPr>
      <w:r w:rsidRPr="0060072B">
        <w:rPr>
          <w:rFonts w:ascii="Times New Roman" w:hAnsi="Times New Roman"/>
        </w:rPr>
        <w:t xml:space="preserve">The selection process was somewhat hindered by the availability of news articles in online archives. For the period between 2000-2002, and 2005-2007, I was able to collect a smaller number of articles for analysis, due to the restriction . While this creates some concern for bias, I address this in two ways. First, the number of statements in each category is normalized to account for this difference in the number of articles. Second, I ensure that articles in the early years of the opposition are collected from a wide range of sources, to account for content bias. </w:t>
      </w:r>
    </w:p>
    <w:p w:rsidR="00187FAB" w:rsidRPr="0060072B" w:rsidRDefault="00187FAB" w:rsidP="00187FAB">
      <w:pPr>
        <w:jc w:val="both"/>
        <w:rPr>
          <w:rFonts w:ascii="Times New Roman" w:hAnsi="Times New Roman"/>
        </w:rPr>
      </w:pPr>
    </w:p>
    <w:p w:rsidR="00187FAB" w:rsidRPr="0037615A" w:rsidRDefault="00187FAB" w:rsidP="00187FAB">
      <w:pPr>
        <w:jc w:val="both"/>
      </w:pPr>
    </w:p>
    <w:p w:rsidR="00187FAB" w:rsidRPr="0037615A" w:rsidRDefault="00187FAB" w:rsidP="00187FAB">
      <w:pPr>
        <w:jc w:val="both"/>
      </w:pPr>
    </w:p>
    <w:p w:rsidR="00187FAB" w:rsidRPr="0037615A" w:rsidRDefault="00187FAB" w:rsidP="00187FAB">
      <w:pPr>
        <w:jc w:val="both"/>
      </w:pPr>
    </w:p>
    <w:p w:rsidR="00187FAB" w:rsidRPr="0037615A" w:rsidRDefault="00187FAB" w:rsidP="00187FAB">
      <w:pPr>
        <w:jc w:val="both"/>
      </w:pPr>
    </w:p>
    <w:p w:rsidR="00187FAB" w:rsidRPr="0037615A" w:rsidRDefault="00187FAB" w:rsidP="00187FAB">
      <w:pPr>
        <w:jc w:val="both"/>
      </w:pPr>
    </w:p>
    <w:p w:rsidR="00187FAB" w:rsidRPr="0037615A" w:rsidRDefault="00187FAB" w:rsidP="00187FAB">
      <w:pPr>
        <w:jc w:val="both"/>
      </w:pPr>
    </w:p>
    <w:p w:rsidR="00187FAB" w:rsidRPr="0037615A" w:rsidRDefault="00187FAB" w:rsidP="00187FAB">
      <w:pPr>
        <w:jc w:val="both"/>
      </w:pPr>
    </w:p>
    <w:p w:rsidR="00187FAB" w:rsidRPr="0037615A" w:rsidRDefault="00187FAB" w:rsidP="00187FAB">
      <w:pPr>
        <w:jc w:val="both"/>
      </w:pPr>
    </w:p>
    <w:p w:rsidR="00187FAB" w:rsidRPr="0037615A" w:rsidRDefault="00187FAB" w:rsidP="00187FAB">
      <w:pPr>
        <w:jc w:val="both"/>
      </w:pPr>
    </w:p>
    <w:p w:rsidR="00187FAB" w:rsidRPr="0037615A" w:rsidRDefault="00187FAB" w:rsidP="00187FAB">
      <w:pPr>
        <w:jc w:val="both"/>
      </w:pPr>
    </w:p>
    <w:p w:rsidR="00187FAB" w:rsidRPr="0060072B" w:rsidRDefault="00187FAB" w:rsidP="00187FAB">
      <w:pPr>
        <w:jc w:val="center"/>
        <w:rPr>
          <w:rFonts w:ascii="Times New Roman" w:hAnsi="Times New Roman"/>
        </w:rPr>
      </w:pPr>
      <w:r w:rsidRPr="0060072B">
        <w:rPr>
          <w:rFonts w:ascii="Times New Roman" w:hAnsi="Times New Roman"/>
        </w:rPr>
        <w:t>Appendix B: Samples of Coding Mechanism</w:t>
      </w:r>
    </w:p>
    <w:p w:rsidR="00187FAB" w:rsidRPr="0037615A" w:rsidRDefault="00187FAB" w:rsidP="00187FAB">
      <w:pPr>
        <w:jc w:val="both"/>
      </w:pPr>
    </w:p>
    <w:p w:rsidR="00187FAB" w:rsidRPr="003E7907" w:rsidRDefault="00187FAB" w:rsidP="00187FAB">
      <w:pPr>
        <w:ind w:firstLine="720"/>
        <w:jc w:val="both"/>
        <w:rPr>
          <w:rFonts w:ascii="Times New Roman" w:hAnsi="Times New Roman"/>
          <w:b/>
        </w:rPr>
      </w:pPr>
      <w:r>
        <w:rPr>
          <w:rFonts w:ascii="Times New Roman" w:hAnsi="Times New Roman"/>
          <w:b/>
        </w:rPr>
        <w:t xml:space="preserve">B.1. Category 1 Examples: </w:t>
      </w:r>
      <w:r w:rsidRPr="00C415E8">
        <w:rPr>
          <w:rFonts w:ascii="Times New Roman" w:hAnsi="Times New Roman"/>
          <w:b/>
        </w:rPr>
        <w:t>"</w:t>
      </w:r>
      <w:r>
        <w:rPr>
          <w:rFonts w:ascii="Times New Roman" w:hAnsi="Times New Roman"/>
          <w:b/>
        </w:rPr>
        <w:t>Us</w:t>
      </w:r>
      <w:r w:rsidRPr="00C415E8">
        <w:rPr>
          <w:rFonts w:ascii="Times New Roman" w:hAnsi="Times New Roman"/>
          <w:b/>
        </w:rPr>
        <w:t>"</w:t>
      </w:r>
      <w:r>
        <w:rPr>
          <w:rFonts w:ascii="Times New Roman" w:hAnsi="Times New Roman"/>
          <w:b/>
        </w:rPr>
        <w:t xml:space="preserve"> versus </w:t>
      </w:r>
      <w:r w:rsidRPr="00C415E8">
        <w:rPr>
          <w:rFonts w:ascii="Times New Roman" w:hAnsi="Times New Roman"/>
          <w:b/>
        </w:rPr>
        <w:t>"</w:t>
      </w:r>
      <w:r>
        <w:rPr>
          <w:rFonts w:ascii="Times New Roman" w:hAnsi="Times New Roman"/>
          <w:b/>
        </w:rPr>
        <w:t>them</w:t>
      </w:r>
      <w:r w:rsidRPr="00C415E8">
        <w:rPr>
          <w:rFonts w:ascii="Times New Roman" w:hAnsi="Times New Roman"/>
          <w:b/>
        </w:rPr>
        <w:t>"</w:t>
      </w:r>
    </w:p>
    <w:p w:rsidR="00187FAB" w:rsidRPr="003E7907" w:rsidRDefault="00187FAB" w:rsidP="00187FAB">
      <w:pPr>
        <w:jc w:val="both"/>
        <w:rPr>
          <w:rFonts w:ascii="Times New Roman" w:hAnsi="Times New Roman"/>
        </w:rPr>
      </w:pPr>
    </w:p>
    <w:tbl>
      <w:tblPr>
        <w:tblStyle w:val="Tablaconcuadrcula"/>
        <w:tblW w:w="0" w:type="auto"/>
        <w:tblInd w:w="720" w:type="dxa"/>
        <w:tblLook w:val="04A0" w:firstRow="1" w:lastRow="0" w:firstColumn="1" w:lastColumn="0" w:noHBand="0" w:noVBand="1"/>
      </w:tblPr>
      <w:tblGrid>
        <w:gridCol w:w="2178"/>
        <w:gridCol w:w="5940"/>
      </w:tblGrid>
      <w:tr w:rsidR="00187FAB" w:rsidRPr="003E7907" w:rsidTr="00F35286">
        <w:tc>
          <w:tcPr>
            <w:tcW w:w="2178" w:type="dxa"/>
            <w:vAlign w:val="center"/>
          </w:tcPr>
          <w:p w:rsidR="00187FAB" w:rsidRPr="003E7907" w:rsidRDefault="00187FAB" w:rsidP="00F35286">
            <w:pPr>
              <w:pStyle w:val="Prrafodelista"/>
              <w:ind w:left="0"/>
              <w:jc w:val="both"/>
              <w:rPr>
                <w:rFonts w:ascii="Times New Roman" w:hAnsi="Times New Roman"/>
                <w:b/>
              </w:rPr>
            </w:pPr>
            <w:r w:rsidRPr="003E7907">
              <w:rPr>
                <w:rFonts w:ascii="Times New Roman" w:hAnsi="Times New Roman"/>
                <w:b/>
              </w:rPr>
              <w:t>Article Title:</w:t>
            </w:r>
          </w:p>
        </w:tc>
        <w:tc>
          <w:tcPr>
            <w:tcW w:w="5940" w:type="dxa"/>
            <w:vAlign w:val="center"/>
          </w:tcPr>
          <w:p w:rsidR="00187FAB" w:rsidRPr="003E7907" w:rsidRDefault="00187FAB" w:rsidP="00F35286">
            <w:pPr>
              <w:pStyle w:val="Prrafodelista"/>
              <w:ind w:left="0"/>
              <w:jc w:val="both"/>
              <w:rPr>
                <w:rFonts w:ascii="Times New Roman" w:hAnsi="Times New Roman"/>
              </w:rPr>
            </w:pPr>
            <w:r w:rsidRPr="003E7907">
              <w:rPr>
                <w:rFonts w:ascii="Times New Roman" w:hAnsi="Times New Roman"/>
                <w:color w:val="000000"/>
              </w:rPr>
              <w:t>La oposición prolonga un día más el paro y advierte que no cejará hasta sacar a Chávez del poder</w:t>
            </w:r>
          </w:p>
        </w:tc>
      </w:tr>
      <w:tr w:rsidR="00187FAB" w:rsidRPr="003E7907" w:rsidTr="00F35286">
        <w:tc>
          <w:tcPr>
            <w:tcW w:w="2178" w:type="dxa"/>
            <w:vAlign w:val="center"/>
          </w:tcPr>
          <w:p w:rsidR="00187FAB" w:rsidRPr="003E7907" w:rsidRDefault="00187FAB" w:rsidP="00F35286">
            <w:pPr>
              <w:pStyle w:val="Prrafodelista"/>
              <w:ind w:left="0"/>
              <w:jc w:val="both"/>
              <w:rPr>
                <w:rFonts w:ascii="Times New Roman" w:hAnsi="Times New Roman"/>
                <w:b/>
              </w:rPr>
            </w:pPr>
            <w:r w:rsidRPr="003E7907">
              <w:rPr>
                <w:rFonts w:ascii="Times New Roman" w:hAnsi="Times New Roman"/>
                <w:b/>
              </w:rPr>
              <w:t>Author:</w:t>
            </w:r>
          </w:p>
        </w:tc>
        <w:tc>
          <w:tcPr>
            <w:tcW w:w="5940" w:type="dxa"/>
            <w:vAlign w:val="center"/>
          </w:tcPr>
          <w:p w:rsidR="00187FAB" w:rsidRPr="003E7907" w:rsidRDefault="00187FAB" w:rsidP="00F35286">
            <w:pPr>
              <w:pStyle w:val="Prrafodelista"/>
              <w:ind w:left="0"/>
              <w:jc w:val="both"/>
              <w:rPr>
                <w:rFonts w:ascii="Times New Roman" w:hAnsi="Times New Roman"/>
              </w:rPr>
            </w:pPr>
            <w:r w:rsidRPr="003E7907">
              <w:rPr>
                <w:rFonts w:ascii="Times New Roman" w:hAnsi="Times New Roman"/>
                <w:color w:val="000000"/>
              </w:rPr>
              <w:t>No author mentioned</w:t>
            </w:r>
          </w:p>
        </w:tc>
      </w:tr>
      <w:tr w:rsidR="00187FAB" w:rsidRPr="003E7907" w:rsidTr="00F35286">
        <w:tc>
          <w:tcPr>
            <w:tcW w:w="2178" w:type="dxa"/>
            <w:vAlign w:val="center"/>
          </w:tcPr>
          <w:p w:rsidR="00187FAB" w:rsidRPr="003E7907" w:rsidRDefault="00187FAB" w:rsidP="00F35286">
            <w:pPr>
              <w:pStyle w:val="Prrafodelista"/>
              <w:ind w:left="0"/>
              <w:jc w:val="both"/>
              <w:rPr>
                <w:rFonts w:ascii="Times New Roman" w:hAnsi="Times New Roman"/>
                <w:b/>
              </w:rPr>
            </w:pPr>
            <w:r w:rsidRPr="003E7907">
              <w:rPr>
                <w:rFonts w:ascii="Times New Roman" w:hAnsi="Times New Roman"/>
                <w:b/>
              </w:rPr>
              <w:t>Source:</w:t>
            </w:r>
          </w:p>
        </w:tc>
        <w:tc>
          <w:tcPr>
            <w:tcW w:w="5940" w:type="dxa"/>
            <w:vAlign w:val="center"/>
          </w:tcPr>
          <w:p w:rsidR="00187FAB" w:rsidRPr="003E7907" w:rsidRDefault="00187FAB" w:rsidP="00F35286">
            <w:pPr>
              <w:pStyle w:val="Prrafodelista"/>
              <w:ind w:left="0"/>
              <w:jc w:val="both"/>
              <w:rPr>
                <w:rFonts w:ascii="Times New Roman" w:hAnsi="Times New Roman"/>
              </w:rPr>
            </w:pPr>
            <w:r w:rsidRPr="003E7907">
              <w:rPr>
                <w:rFonts w:ascii="Times New Roman" w:hAnsi="Times New Roman"/>
              </w:rPr>
              <w:t>El Mundo España via Reuters</w:t>
            </w:r>
          </w:p>
        </w:tc>
      </w:tr>
      <w:tr w:rsidR="00187FAB" w:rsidRPr="003E7907" w:rsidTr="00F35286">
        <w:tc>
          <w:tcPr>
            <w:tcW w:w="2178" w:type="dxa"/>
            <w:vAlign w:val="center"/>
          </w:tcPr>
          <w:p w:rsidR="00187FAB" w:rsidRPr="003E7907" w:rsidRDefault="00187FAB" w:rsidP="00F35286">
            <w:pPr>
              <w:pStyle w:val="Prrafodelista"/>
              <w:ind w:left="0"/>
              <w:jc w:val="both"/>
              <w:rPr>
                <w:rFonts w:ascii="Times New Roman" w:hAnsi="Times New Roman"/>
                <w:b/>
              </w:rPr>
            </w:pPr>
            <w:r w:rsidRPr="003E7907">
              <w:rPr>
                <w:rFonts w:ascii="Times New Roman" w:hAnsi="Times New Roman"/>
                <w:b/>
              </w:rPr>
              <w:t>Date:</w:t>
            </w:r>
          </w:p>
        </w:tc>
        <w:tc>
          <w:tcPr>
            <w:tcW w:w="5940" w:type="dxa"/>
            <w:vAlign w:val="center"/>
          </w:tcPr>
          <w:p w:rsidR="00187FAB" w:rsidRPr="003E7907" w:rsidRDefault="00187FAB" w:rsidP="00F35286">
            <w:pPr>
              <w:pStyle w:val="Prrafodelista"/>
              <w:ind w:left="0"/>
              <w:jc w:val="both"/>
              <w:rPr>
                <w:rFonts w:ascii="Times New Roman" w:hAnsi="Times New Roman"/>
              </w:rPr>
            </w:pPr>
            <w:r w:rsidRPr="003E7907">
              <w:rPr>
                <w:rFonts w:ascii="Times New Roman" w:hAnsi="Times New Roman"/>
              </w:rPr>
              <w:t>December 13, 2002</w:t>
            </w:r>
          </w:p>
        </w:tc>
      </w:tr>
      <w:tr w:rsidR="00187FAB" w:rsidRPr="003E7907" w:rsidTr="00F35286">
        <w:tc>
          <w:tcPr>
            <w:tcW w:w="2178" w:type="dxa"/>
            <w:vAlign w:val="center"/>
          </w:tcPr>
          <w:p w:rsidR="00187FAB" w:rsidRPr="003E7907" w:rsidRDefault="00187FAB" w:rsidP="00F35286">
            <w:pPr>
              <w:pStyle w:val="Prrafodelista"/>
              <w:ind w:left="0"/>
              <w:jc w:val="both"/>
              <w:rPr>
                <w:rFonts w:ascii="Times New Roman" w:hAnsi="Times New Roman"/>
                <w:b/>
              </w:rPr>
            </w:pPr>
            <w:r w:rsidRPr="003E7907">
              <w:rPr>
                <w:rFonts w:ascii="Times New Roman" w:hAnsi="Times New Roman"/>
                <w:b/>
              </w:rPr>
              <w:t>Statement:</w:t>
            </w:r>
          </w:p>
        </w:tc>
        <w:tc>
          <w:tcPr>
            <w:tcW w:w="5940" w:type="dxa"/>
            <w:vAlign w:val="center"/>
          </w:tcPr>
          <w:p w:rsidR="00187FAB" w:rsidRPr="003E7907" w:rsidRDefault="00187FAB" w:rsidP="00F35286">
            <w:pPr>
              <w:pStyle w:val="Prrafodelista"/>
              <w:ind w:left="0"/>
              <w:jc w:val="both"/>
              <w:rPr>
                <w:rFonts w:ascii="Times New Roman" w:hAnsi="Times New Roman"/>
              </w:rPr>
            </w:pPr>
            <w:r w:rsidRPr="003E7907">
              <w:rPr>
                <w:rFonts w:ascii="Times New Roman" w:hAnsi="Times New Roman"/>
                <w:color w:val="000000"/>
              </w:rPr>
              <w:t>El presidente de la Confederación de Trabajadores de Venezuela (CTV), Carlos Ortega, calificó la medida de fuerza como de "resistencia combativa" al señalar que llamará al pueblo a declararse en desobediencia civil hasta alcanzar el objetivo deseado.</w:t>
            </w:r>
          </w:p>
        </w:tc>
      </w:tr>
    </w:tbl>
    <w:p w:rsidR="00187FAB" w:rsidRPr="003E7907" w:rsidRDefault="00187FAB" w:rsidP="00187FAB">
      <w:pPr>
        <w:pStyle w:val="Prrafodelista"/>
        <w:jc w:val="both"/>
        <w:rPr>
          <w:rFonts w:ascii="Times New Roman" w:hAnsi="Times New Roman"/>
        </w:rPr>
      </w:pPr>
    </w:p>
    <w:p w:rsidR="00187FAB" w:rsidRPr="003E7907" w:rsidRDefault="00187FAB" w:rsidP="00187FAB">
      <w:pPr>
        <w:pStyle w:val="Prrafodelista"/>
        <w:jc w:val="both"/>
        <w:rPr>
          <w:rFonts w:ascii="Times New Roman" w:hAnsi="Times New Roman"/>
        </w:rPr>
      </w:pPr>
    </w:p>
    <w:tbl>
      <w:tblPr>
        <w:tblStyle w:val="Tablaconcuadrcula"/>
        <w:tblW w:w="0" w:type="auto"/>
        <w:tblInd w:w="720" w:type="dxa"/>
        <w:tblLook w:val="04A0" w:firstRow="1" w:lastRow="0" w:firstColumn="1" w:lastColumn="0" w:noHBand="0" w:noVBand="1"/>
      </w:tblPr>
      <w:tblGrid>
        <w:gridCol w:w="2178"/>
        <w:gridCol w:w="5940"/>
      </w:tblGrid>
      <w:tr w:rsidR="00187FAB" w:rsidRPr="003E7907" w:rsidTr="00F35286">
        <w:tc>
          <w:tcPr>
            <w:tcW w:w="2178" w:type="dxa"/>
            <w:vAlign w:val="center"/>
          </w:tcPr>
          <w:p w:rsidR="00187FAB" w:rsidRPr="003E7907" w:rsidRDefault="00187FAB" w:rsidP="00F35286">
            <w:pPr>
              <w:pStyle w:val="Prrafodelista"/>
              <w:ind w:left="0"/>
              <w:jc w:val="both"/>
              <w:rPr>
                <w:rFonts w:ascii="Times New Roman" w:hAnsi="Times New Roman"/>
                <w:b/>
              </w:rPr>
            </w:pPr>
            <w:r w:rsidRPr="003E7907">
              <w:rPr>
                <w:rFonts w:ascii="Times New Roman" w:hAnsi="Times New Roman"/>
                <w:b/>
              </w:rPr>
              <w:t>Article Title:</w:t>
            </w:r>
          </w:p>
        </w:tc>
        <w:tc>
          <w:tcPr>
            <w:tcW w:w="5940" w:type="dxa"/>
            <w:vAlign w:val="center"/>
          </w:tcPr>
          <w:p w:rsidR="00187FAB" w:rsidRPr="003E7907" w:rsidRDefault="00187FAB" w:rsidP="00F35286">
            <w:pPr>
              <w:pStyle w:val="Prrafodelista"/>
              <w:ind w:left="0"/>
              <w:jc w:val="both"/>
              <w:rPr>
                <w:rFonts w:ascii="Times New Roman" w:hAnsi="Times New Roman"/>
              </w:rPr>
            </w:pPr>
            <w:r w:rsidRPr="003E7907">
              <w:rPr>
                <w:rFonts w:ascii="Times New Roman" w:hAnsi="Times New Roman"/>
                <w:color w:val="000000"/>
              </w:rPr>
              <w:t>Venezuelan opposition calls street protests to stress fraud allegations</w:t>
            </w:r>
          </w:p>
        </w:tc>
      </w:tr>
      <w:tr w:rsidR="00187FAB" w:rsidRPr="003E7907" w:rsidTr="00F35286">
        <w:tc>
          <w:tcPr>
            <w:tcW w:w="2178" w:type="dxa"/>
            <w:vAlign w:val="center"/>
          </w:tcPr>
          <w:p w:rsidR="00187FAB" w:rsidRPr="003E7907" w:rsidRDefault="00187FAB" w:rsidP="00F35286">
            <w:pPr>
              <w:pStyle w:val="Prrafodelista"/>
              <w:ind w:left="0"/>
              <w:jc w:val="both"/>
              <w:rPr>
                <w:rFonts w:ascii="Times New Roman" w:hAnsi="Times New Roman"/>
                <w:b/>
              </w:rPr>
            </w:pPr>
            <w:r w:rsidRPr="003E7907">
              <w:rPr>
                <w:rFonts w:ascii="Times New Roman" w:hAnsi="Times New Roman"/>
                <w:b/>
              </w:rPr>
              <w:t>Author:</w:t>
            </w:r>
          </w:p>
        </w:tc>
        <w:tc>
          <w:tcPr>
            <w:tcW w:w="5940" w:type="dxa"/>
            <w:vAlign w:val="center"/>
          </w:tcPr>
          <w:p w:rsidR="00187FAB" w:rsidRPr="003E7907" w:rsidRDefault="00187FAB" w:rsidP="00F35286">
            <w:pPr>
              <w:pStyle w:val="Prrafodelista"/>
              <w:ind w:left="0"/>
              <w:jc w:val="both"/>
              <w:rPr>
                <w:rFonts w:ascii="Times New Roman" w:hAnsi="Times New Roman"/>
              </w:rPr>
            </w:pPr>
            <w:r w:rsidRPr="003E7907">
              <w:rPr>
                <w:rFonts w:ascii="Times New Roman" w:hAnsi="Times New Roman"/>
                <w:color w:val="000000"/>
              </w:rPr>
              <w:t>Patrick J. O'Donoghue</w:t>
            </w:r>
          </w:p>
        </w:tc>
      </w:tr>
      <w:tr w:rsidR="00187FAB" w:rsidRPr="003E7907" w:rsidTr="00F35286">
        <w:tc>
          <w:tcPr>
            <w:tcW w:w="2178" w:type="dxa"/>
            <w:vAlign w:val="center"/>
          </w:tcPr>
          <w:p w:rsidR="00187FAB" w:rsidRPr="003E7907" w:rsidRDefault="00187FAB" w:rsidP="00F35286">
            <w:pPr>
              <w:pStyle w:val="Prrafodelista"/>
              <w:ind w:left="0"/>
              <w:jc w:val="both"/>
              <w:rPr>
                <w:rFonts w:ascii="Times New Roman" w:hAnsi="Times New Roman"/>
                <w:b/>
              </w:rPr>
            </w:pPr>
            <w:r w:rsidRPr="003E7907">
              <w:rPr>
                <w:rFonts w:ascii="Times New Roman" w:hAnsi="Times New Roman"/>
                <w:b/>
              </w:rPr>
              <w:t>Source:</w:t>
            </w:r>
          </w:p>
        </w:tc>
        <w:tc>
          <w:tcPr>
            <w:tcW w:w="5940" w:type="dxa"/>
            <w:vAlign w:val="center"/>
          </w:tcPr>
          <w:p w:rsidR="00187FAB" w:rsidRPr="003E7907" w:rsidRDefault="00187FAB" w:rsidP="00F35286">
            <w:pPr>
              <w:pStyle w:val="Prrafodelista"/>
              <w:ind w:left="0"/>
              <w:jc w:val="both"/>
              <w:rPr>
                <w:rFonts w:ascii="Times New Roman" w:hAnsi="Times New Roman"/>
              </w:rPr>
            </w:pPr>
            <w:r w:rsidRPr="003E7907">
              <w:rPr>
                <w:rFonts w:ascii="Times New Roman" w:hAnsi="Times New Roman"/>
              </w:rPr>
              <w:t>BBC Monitoring via VENews</w:t>
            </w:r>
          </w:p>
        </w:tc>
      </w:tr>
      <w:tr w:rsidR="00187FAB" w:rsidRPr="003E7907" w:rsidTr="00F35286">
        <w:tc>
          <w:tcPr>
            <w:tcW w:w="2178" w:type="dxa"/>
            <w:vAlign w:val="center"/>
          </w:tcPr>
          <w:p w:rsidR="00187FAB" w:rsidRPr="003E7907" w:rsidRDefault="00187FAB" w:rsidP="00F35286">
            <w:pPr>
              <w:pStyle w:val="Prrafodelista"/>
              <w:ind w:left="0"/>
              <w:jc w:val="both"/>
              <w:rPr>
                <w:rFonts w:ascii="Times New Roman" w:hAnsi="Times New Roman"/>
                <w:b/>
              </w:rPr>
            </w:pPr>
            <w:r w:rsidRPr="003E7907">
              <w:rPr>
                <w:rFonts w:ascii="Times New Roman" w:hAnsi="Times New Roman"/>
                <w:b/>
              </w:rPr>
              <w:t>Date:</w:t>
            </w:r>
          </w:p>
        </w:tc>
        <w:tc>
          <w:tcPr>
            <w:tcW w:w="5940" w:type="dxa"/>
            <w:vAlign w:val="center"/>
          </w:tcPr>
          <w:p w:rsidR="00187FAB" w:rsidRPr="003E7907" w:rsidRDefault="00187FAB" w:rsidP="00F35286">
            <w:pPr>
              <w:pStyle w:val="Prrafodelista"/>
              <w:ind w:left="0"/>
              <w:jc w:val="both"/>
              <w:rPr>
                <w:rFonts w:ascii="Times New Roman" w:hAnsi="Times New Roman"/>
              </w:rPr>
            </w:pPr>
            <w:r w:rsidRPr="003E7907">
              <w:rPr>
                <w:rFonts w:ascii="Times New Roman" w:hAnsi="Times New Roman"/>
              </w:rPr>
              <w:t>September 12, 2004</w:t>
            </w:r>
          </w:p>
        </w:tc>
      </w:tr>
      <w:tr w:rsidR="00187FAB" w:rsidRPr="003E7907" w:rsidTr="00F35286">
        <w:tc>
          <w:tcPr>
            <w:tcW w:w="2178" w:type="dxa"/>
            <w:vAlign w:val="center"/>
          </w:tcPr>
          <w:p w:rsidR="00187FAB" w:rsidRPr="003E7907" w:rsidRDefault="00187FAB" w:rsidP="00F35286">
            <w:pPr>
              <w:pStyle w:val="Prrafodelista"/>
              <w:ind w:left="0"/>
              <w:jc w:val="both"/>
              <w:rPr>
                <w:rFonts w:ascii="Times New Roman" w:hAnsi="Times New Roman"/>
                <w:b/>
              </w:rPr>
            </w:pPr>
            <w:r w:rsidRPr="003E7907">
              <w:rPr>
                <w:rFonts w:ascii="Times New Roman" w:hAnsi="Times New Roman"/>
                <w:b/>
              </w:rPr>
              <w:t>Statement:</w:t>
            </w:r>
          </w:p>
        </w:tc>
        <w:tc>
          <w:tcPr>
            <w:tcW w:w="5940" w:type="dxa"/>
            <w:vAlign w:val="center"/>
          </w:tcPr>
          <w:p w:rsidR="00187FAB" w:rsidRPr="003E7907" w:rsidRDefault="00187FAB" w:rsidP="00F35286">
            <w:pPr>
              <w:pStyle w:val="Prrafodelista"/>
              <w:ind w:left="0"/>
              <w:jc w:val="both"/>
              <w:rPr>
                <w:rFonts w:ascii="Times New Roman" w:hAnsi="Times New Roman"/>
              </w:rPr>
            </w:pPr>
            <w:r w:rsidRPr="003E7907">
              <w:rPr>
                <w:rFonts w:ascii="Times New Roman" w:hAnsi="Times New Roman"/>
                <w:color w:val="000000"/>
              </w:rPr>
              <w:t>Pablo Medina, opposition leader, “A cavalcade will set off from Parque del Este and make its way around Caracas... [ellipsis as published] "we want people to know who is the majority."</w:t>
            </w:r>
          </w:p>
        </w:tc>
      </w:tr>
    </w:tbl>
    <w:p w:rsidR="00187FAB" w:rsidRPr="003E7907" w:rsidRDefault="00187FAB" w:rsidP="00187FAB">
      <w:pPr>
        <w:pStyle w:val="Prrafodelista"/>
        <w:jc w:val="both"/>
        <w:rPr>
          <w:rFonts w:ascii="Times New Roman" w:hAnsi="Times New Roman"/>
        </w:rPr>
      </w:pPr>
    </w:p>
    <w:p w:rsidR="00187FAB" w:rsidRPr="003E7907" w:rsidRDefault="00187FAB" w:rsidP="00187FAB">
      <w:pPr>
        <w:jc w:val="both"/>
        <w:rPr>
          <w:rFonts w:ascii="Times New Roman" w:hAnsi="Times New Roman"/>
        </w:rPr>
      </w:pPr>
    </w:p>
    <w:p w:rsidR="00187FAB" w:rsidRPr="003E7907" w:rsidRDefault="00187FAB" w:rsidP="00187FAB">
      <w:pPr>
        <w:ind w:firstLine="360"/>
        <w:jc w:val="both"/>
        <w:rPr>
          <w:rFonts w:ascii="Times New Roman" w:hAnsi="Times New Roman"/>
          <w:b/>
        </w:rPr>
      </w:pPr>
      <w:r w:rsidRPr="003E7907">
        <w:rPr>
          <w:rFonts w:ascii="Times New Roman" w:hAnsi="Times New Roman"/>
          <w:b/>
        </w:rPr>
        <w:t>B.2. Category 2 Examples: Emotional appeals</w:t>
      </w:r>
    </w:p>
    <w:p w:rsidR="00187FAB" w:rsidRPr="003E7907" w:rsidRDefault="00187FAB" w:rsidP="00187FAB">
      <w:pPr>
        <w:jc w:val="both"/>
        <w:rPr>
          <w:rFonts w:ascii="Times New Roman" w:hAnsi="Times New Roman"/>
        </w:rPr>
      </w:pPr>
    </w:p>
    <w:tbl>
      <w:tblPr>
        <w:tblStyle w:val="Tablaconcuadrcula"/>
        <w:tblW w:w="0" w:type="auto"/>
        <w:tblInd w:w="720" w:type="dxa"/>
        <w:tblLook w:val="04A0" w:firstRow="1" w:lastRow="0" w:firstColumn="1" w:lastColumn="0" w:noHBand="0" w:noVBand="1"/>
      </w:tblPr>
      <w:tblGrid>
        <w:gridCol w:w="2178"/>
        <w:gridCol w:w="5940"/>
      </w:tblGrid>
      <w:tr w:rsidR="00187FAB" w:rsidRPr="003E7907" w:rsidTr="00F35286">
        <w:tc>
          <w:tcPr>
            <w:tcW w:w="2178" w:type="dxa"/>
            <w:vAlign w:val="center"/>
          </w:tcPr>
          <w:p w:rsidR="00187FAB" w:rsidRPr="003E7907" w:rsidRDefault="00187FAB" w:rsidP="00F35286">
            <w:pPr>
              <w:pStyle w:val="Prrafodelista"/>
              <w:ind w:left="0"/>
              <w:jc w:val="both"/>
              <w:rPr>
                <w:rFonts w:ascii="Times New Roman" w:hAnsi="Times New Roman"/>
                <w:b/>
              </w:rPr>
            </w:pPr>
            <w:r w:rsidRPr="003E7907">
              <w:rPr>
                <w:rFonts w:ascii="Times New Roman" w:hAnsi="Times New Roman"/>
                <w:b/>
              </w:rPr>
              <w:t>Article Title:</w:t>
            </w:r>
          </w:p>
        </w:tc>
        <w:tc>
          <w:tcPr>
            <w:tcW w:w="5940" w:type="dxa"/>
            <w:vAlign w:val="center"/>
          </w:tcPr>
          <w:p w:rsidR="00187FAB" w:rsidRPr="003E7907" w:rsidRDefault="00187FAB" w:rsidP="00F35286">
            <w:pPr>
              <w:pStyle w:val="Prrafodelista"/>
              <w:ind w:left="0"/>
              <w:jc w:val="both"/>
              <w:rPr>
                <w:rFonts w:ascii="Times New Roman" w:hAnsi="Times New Roman"/>
              </w:rPr>
            </w:pPr>
            <w:r w:rsidRPr="003E7907">
              <w:rPr>
                <w:rFonts w:ascii="Times New Roman" w:hAnsi="Times New Roman"/>
                <w:color w:val="000000"/>
              </w:rPr>
              <w:t>Francisco Arias Cardenas: A former coup partner takes on Venezuela's populist President</w:t>
            </w:r>
          </w:p>
        </w:tc>
      </w:tr>
      <w:tr w:rsidR="00187FAB" w:rsidRPr="003E7907" w:rsidTr="00F35286">
        <w:tc>
          <w:tcPr>
            <w:tcW w:w="2178" w:type="dxa"/>
            <w:vAlign w:val="center"/>
          </w:tcPr>
          <w:p w:rsidR="00187FAB" w:rsidRPr="003E7907" w:rsidRDefault="00187FAB" w:rsidP="00F35286">
            <w:pPr>
              <w:pStyle w:val="Prrafodelista"/>
              <w:ind w:left="0"/>
              <w:jc w:val="both"/>
              <w:rPr>
                <w:rFonts w:ascii="Times New Roman" w:hAnsi="Times New Roman"/>
                <w:b/>
              </w:rPr>
            </w:pPr>
            <w:r w:rsidRPr="003E7907">
              <w:rPr>
                <w:rFonts w:ascii="Times New Roman" w:hAnsi="Times New Roman"/>
                <w:b/>
              </w:rPr>
              <w:t>Author:</w:t>
            </w:r>
          </w:p>
        </w:tc>
        <w:tc>
          <w:tcPr>
            <w:tcW w:w="5940" w:type="dxa"/>
            <w:vAlign w:val="center"/>
          </w:tcPr>
          <w:p w:rsidR="00187FAB" w:rsidRPr="003E7907" w:rsidRDefault="00187FAB" w:rsidP="00F35286">
            <w:pPr>
              <w:pStyle w:val="Prrafodelista"/>
              <w:ind w:left="0"/>
              <w:jc w:val="both"/>
              <w:rPr>
                <w:rFonts w:ascii="Times New Roman" w:hAnsi="Times New Roman"/>
              </w:rPr>
            </w:pPr>
            <w:r w:rsidRPr="003E7907">
              <w:rPr>
                <w:rFonts w:ascii="Times New Roman" w:hAnsi="Times New Roman"/>
                <w:color w:val="000000"/>
              </w:rPr>
              <w:t>Sandra Hernandez</w:t>
            </w:r>
          </w:p>
        </w:tc>
      </w:tr>
      <w:tr w:rsidR="00187FAB" w:rsidRPr="003E7907" w:rsidTr="00F35286">
        <w:tc>
          <w:tcPr>
            <w:tcW w:w="2178" w:type="dxa"/>
            <w:vAlign w:val="center"/>
          </w:tcPr>
          <w:p w:rsidR="00187FAB" w:rsidRPr="003E7907" w:rsidRDefault="00187FAB" w:rsidP="00F35286">
            <w:pPr>
              <w:pStyle w:val="Prrafodelista"/>
              <w:ind w:left="0"/>
              <w:jc w:val="both"/>
              <w:rPr>
                <w:rFonts w:ascii="Times New Roman" w:hAnsi="Times New Roman"/>
                <w:b/>
              </w:rPr>
            </w:pPr>
            <w:r w:rsidRPr="003E7907">
              <w:rPr>
                <w:rFonts w:ascii="Times New Roman" w:hAnsi="Times New Roman"/>
                <w:b/>
              </w:rPr>
              <w:t>Source:</w:t>
            </w:r>
          </w:p>
        </w:tc>
        <w:tc>
          <w:tcPr>
            <w:tcW w:w="5940" w:type="dxa"/>
            <w:vAlign w:val="center"/>
          </w:tcPr>
          <w:p w:rsidR="00187FAB" w:rsidRPr="003E7907" w:rsidRDefault="00187FAB" w:rsidP="00F35286">
            <w:pPr>
              <w:pStyle w:val="Prrafodelista"/>
              <w:ind w:left="0"/>
              <w:jc w:val="both"/>
              <w:rPr>
                <w:rFonts w:ascii="Times New Roman" w:hAnsi="Times New Roman"/>
              </w:rPr>
            </w:pPr>
            <w:r w:rsidRPr="003E7907">
              <w:rPr>
                <w:rFonts w:ascii="Times New Roman" w:hAnsi="Times New Roman"/>
              </w:rPr>
              <w:t>Los Angeles Time</w:t>
            </w:r>
          </w:p>
        </w:tc>
      </w:tr>
      <w:tr w:rsidR="00187FAB" w:rsidRPr="003E7907" w:rsidTr="00F35286">
        <w:tc>
          <w:tcPr>
            <w:tcW w:w="2178" w:type="dxa"/>
            <w:vAlign w:val="center"/>
          </w:tcPr>
          <w:p w:rsidR="00187FAB" w:rsidRPr="003E7907" w:rsidRDefault="00187FAB" w:rsidP="00F35286">
            <w:pPr>
              <w:pStyle w:val="Prrafodelista"/>
              <w:ind w:left="0"/>
              <w:jc w:val="both"/>
              <w:rPr>
                <w:rFonts w:ascii="Times New Roman" w:hAnsi="Times New Roman"/>
                <w:b/>
              </w:rPr>
            </w:pPr>
            <w:r w:rsidRPr="003E7907">
              <w:rPr>
                <w:rFonts w:ascii="Times New Roman" w:hAnsi="Times New Roman"/>
                <w:b/>
              </w:rPr>
              <w:t>Date:</w:t>
            </w:r>
          </w:p>
        </w:tc>
        <w:tc>
          <w:tcPr>
            <w:tcW w:w="5940" w:type="dxa"/>
            <w:vAlign w:val="center"/>
          </w:tcPr>
          <w:p w:rsidR="00187FAB" w:rsidRPr="003E7907" w:rsidRDefault="00187FAB" w:rsidP="00F35286">
            <w:pPr>
              <w:pStyle w:val="Prrafodelista"/>
              <w:ind w:left="0"/>
              <w:jc w:val="both"/>
              <w:rPr>
                <w:rFonts w:ascii="Times New Roman" w:hAnsi="Times New Roman"/>
              </w:rPr>
            </w:pPr>
            <w:r w:rsidRPr="003E7907">
              <w:rPr>
                <w:rFonts w:ascii="Times New Roman" w:hAnsi="Times New Roman"/>
              </w:rPr>
              <w:t>July 23, 2000</w:t>
            </w:r>
          </w:p>
        </w:tc>
      </w:tr>
      <w:tr w:rsidR="00187FAB" w:rsidRPr="003E7907" w:rsidTr="00F35286">
        <w:tc>
          <w:tcPr>
            <w:tcW w:w="2178" w:type="dxa"/>
            <w:vAlign w:val="center"/>
          </w:tcPr>
          <w:p w:rsidR="00187FAB" w:rsidRPr="003E7907" w:rsidRDefault="00187FAB" w:rsidP="00F35286">
            <w:pPr>
              <w:pStyle w:val="Prrafodelista"/>
              <w:ind w:left="0"/>
              <w:jc w:val="both"/>
              <w:rPr>
                <w:rFonts w:ascii="Times New Roman" w:hAnsi="Times New Roman"/>
                <w:b/>
              </w:rPr>
            </w:pPr>
            <w:r w:rsidRPr="003E7907">
              <w:rPr>
                <w:rFonts w:ascii="Times New Roman" w:hAnsi="Times New Roman"/>
                <w:b/>
              </w:rPr>
              <w:t>Statement:</w:t>
            </w:r>
          </w:p>
        </w:tc>
        <w:tc>
          <w:tcPr>
            <w:tcW w:w="5940" w:type="dxa"/>
            <w:vAlign w:val="center"/>
          </w:tcPr>
          <w:p w:rsidR="00187FAB" w:rsidRPr="003E7907" w:rsidRDefault="00187FAB" w:rsidP="00F35286">
            <w:pPr>
              <w:pStyle w:val="Prrafodelista"/>
              <w:ind w:left="0"/>
              <w:jc w:val="both"/>
              <w:rPr>
                <w:rFonts w:ascii="Times New Roman" w:hAnsi="Times New Roman"/>
              </w:rPr>
            </w:pPr>
            <w:r w:rsidRPr="003E7907">
              <w:rPr>
                <w:rFonts w:ascii="Times New Roman" w:hAnsi="Times New Roman"/>
                <w:color w:val="000000"/>
              </w:rPr>
              <w:t>“Venezuelans will vote to assert democracy and eliminate the risk of an authoritarian government, which is what we are living through.” (Arias Cardenas)</w:t>
            </w:r>
          </w:p>
        </w:tc>
      </w:tr>
    </w:tbl>
    <w:p w:rsidR="00187FAB" w:rsidRPr="003E7907" w:rsidRDefault="00187FAB" w:rsidP="00187FAB">
      <w:pPr>
        <w:jc w:val="both"/>
        <w:rPr>
          <w:rFonts w:ascii="Times New Roman" w:hAnsi="Times New Roman"/>
        </w:rPr>
      </w:pPr>
    </w:p>
    <w:p w:rsidR="00187FAB" w:rsidRPr="003E7907" w:rsidRDefault="00187FAB" w:rsidP="00187FAB">
      <w:pPr>
        <w:jc w:val="both"/>
        <w:rPr>
          <w:rFonts w:ascii="Times New Roman" w:hAnsi="Times New Roman"/>
        </w:rPr>
      </w:pPr>
    </w:p>
    <w:tbl>
      <w:tblPr>
        <w:tblStyle w:val="Tablaconcuadrcula"/>
        <w:tblW w:w="0" w:type="auto"/>
        <w:tblInd w:w="720" w:type="dxa"/>
        <w:tblLook w:val="04A0" w:firstRow="1" w:lastRow="0" w:firstColumn="1" w:lastColumn="0" w:noHBand="0" w:noVBand="1"/>
      </w:tblPr>
      <w:tblGrid>
        <w:gridCol w:w="2178"/>
        <w:gridCol w:w="5940"/>
      </w:tblGrid>
      <w:tr w:rsidR="00187FAB" w:rsidRPr="003E7907" w:rsidTr="00F35286">
        <w:tc>
          <w:tcPr>
            <w:tcW w:w="2178" w:type="dxa"/>
            <w:vAlign w:val="center"/>
          </w:tcPr>
          <w:p w:rsidR="00187FAB" w:rsidRPr="003E7907" w:rsidRDefault="00187FAB" w:rsidP="00F35286">
            <w:pPr>
              <w:pStyle w:val="Prrafodelista"/>
              <w:ind w:left="0"/>
              <w:jc w:val="both"/>
              <w:rPr>
                <w:rFonts w:ascii="Times New Roman" w:hAnsi="Times New Roman"/>
                <w:b/>
              </w:rPr>
            </w:pPr>
            <w:r w:rsidRPr="003E7907">
              <w:rPr>
                <w:rFonts w:ascii="Times New Roman" w:hAnsi="Times New Roman"/>
                <w:b/>
              </w:rPr>
              <w:t>Article Title:</w:t>
            </w:r>
          </w:p>
        </w:tc>
        <w:tc>
          <w:tcPr>
            <w:tcW w:w="5940" w:type="dxa"/>
            <w:vAlign w:val="center"/>
          </w:tcPr>
          <w:p w:rsidR="00187FAB" w:rsidRPr="003E7907" w:rsidRDefault="00187FAB" w:rsidP="00F35286">
            <w:pPr>
              <w:pStyle w:val="Prrafodelista"/>
              <w:ind w:left="0"/>
              <w:jc w:val="both"/>
              <w:rPr>
                <w:rFonts w:ascii="Times New Roman" w:hAnsi="Times New Roman"/>
              </w:rPr>
            </w:pPr>
            <w:r w:rsidRPr="003E7907">
              <w:rPr>
                <w:rFonts w:ascii="Times New Roman" w:hAnsi="Times New Roman"/>
                <w:color w:val="000000"/>
              </w:rPr>
              <w:t>Doubts cloud prospects for referendum on Chavez rule: Venezuela's opposition is focusing efforts on a mid-­term vote on the president, but it is easier said than done.</w:t>
            </w:r>
          </w:p>
        </w:tc>
      </w:tr>
      <w:tr w:rsidR="00187FAB" w:rsidRPr="003E7907" w:rsidTr="00F35286">
        <w:tc>
          <w:tcPr>
            <w:tcW w:w="2178" w:type="dxa"/>
            <w:vAlign w:val="center"/>
          </w:tcPr>
          <w:p w:rsidR="00187FAB" w:rsidRPr="003E7907" w:rsidRDefault="00187FAB" w:rsidP="00F35286">
            <w:pPr>
              <w:pStyle w:val="Prrafodelista"/>
              <w:ind w:left="0"/>
              <w:jc w:val="both"/>
              <w:rPr>
                <w:rFonts w:ascii="Times New Roman" w:hAnsi="Times New Roman"/>
                <w:b/>
              </w:rPr>
            </w:pPr>
            <w:r w:rsidRPr="003E7907">
              <w:rPr>
                <w:rFonts w:ascii="Times New Roman" w:hAnsi="Times New Roman"/>
                <w:b/>
              </w:rPr>
              <w:t>Author:</w:t>
            </w:r>
          </w:p>
        </w:tc>
        <w:tc>
          <w:tcPr>
            <w:tcW w:w="5940" w:type="dxa"/>
            <w:vAlign w:val="center"/>
          </w:tcPr>
          <w:p w:rsidR="00187FAB" w:rsidRPr="003E7907" w:rsidRDefault="00187FAB" w:rsidP="00F35286">
            <w:pPr>
              <w:pStyle w:val="Prrafodelista"/>
              <w:ind w:left="0"/>
              <w:jc w:val="both"/>
              <w:rPr>
                <w:rFonts w:ascii="Times New Roman" w:hAnsi="Times New Roman"/>
              </w:rPr>
            </w:pPr>
            <w:r w:rsidRPr="003E7907">
              <w:rPr>
                <w:rFonts w:ascii="Times New Roman" w:hAnsi="Times New Roman"/>
                <w:color w:val="000000"/>
              </w:rPr>
              <w:t>Anonymous</w:t>
            </w:r>
          </w:p>
        </w:tc>
      </w:tr>
      <w:tr w:rsidR="00187FAB" w:rsidRPr="003E7907" w:rsidTr="00F35286">
        <w:tc>
          <w:tcPr>
            <w:tcW w:w="2178" w:type="dxa"/>
            <w:vAlign w:val="center"/>
          </w:tcPr>
          <w:p w:rsidR="00187FAB" w:rsidRPr="003E7907" w:rsidRDefault="00187FAB" w:rsidP="00F35286">
            <w:pPr>
              <w:pStyle w:val="Prrafodelista"/>
              <w:ind w:left="0"/>
              <w:jc w:val="both"/>
              <w:rPr>
                <w:rFonts w:ascii="Times New Roman" w:hAnsi="Times New Roman"/>
                <w:b/>
              </w:rPr>
            </w:pPr>
            <w:r w:rsidRPr="003E7907">
              <w:rPr>
                <w:rFonts w:ascii="Times New Roman" w:hAnsi="Times New Roman"/>
                <w:b/>
              </w:rPr>
              <w:t>Source:</w:t>
            </w:r>
          </w:p>
        </w:tc>
        <w:tc>
          <w:tcPr>
            <w:tcW w:w="5940" w:type="dxa"/>
            <w:vAlign w:val="center"/>
          </w:tcPr>
          <w:p w:rsidR="00187FAB" w:rsidRPr="003E7907" w:rsidRDefault="00187FAB" w:rsidP="00F35286">
            <w:pPr>
              <w:pStyle w:val="Prrafodelista"/>
              <w:ind w:left="0"/>
              <w:jc w:val="both"/>
              <w:rPr>
                <w:rFonts w:ascii="Times New Roman" w:hAnsi="Times New Roman"/>
              </w:rPr>
            </w:pPr>
            <w:r w:rsidRPr="003E7907">
              <w:rPr>
                <w:rFonts w:ascii="Times New Roman" w:hAnsi="Times New Roman"/>
              </w:rPr>
              <w:t>Financial Times</w:t>
            </w:r>
          </w:p>
        </w:tc>
      </w:tr>
      <w:tr w:rsidR="00187FAB" w:rsidRPr="003E7907" w:rsidTr="00F35286">
        <w:tc>
          <w:tcPr>
            <w:tcW w:w="2178" w:type="dxa"/>
            <w:vAlign w:val="center"/>
          </w:tcPr>
          <w:p w:rsidR="00187FAB" w:rsidRPr="003E7907" w:rsidRDefault="00187FAB" w:rsidP="00F35286">
            <w:pPr>
              <w:pStyle w:val="Prrafodelista"/>
              <w:ind w:left="0"/>
              <w:jc w:val="both"/>
              <w:rPr>
                <w:rFonts w:ascii="Times New Roman" w:hAnsi="Times New Roman"/>
                <w:b/>
              </w:rPr>
            </w:pPr>
            <w:r w:rsidRPr="003E7907">
              <w:rPr>
                <w:rFonts w:ascii="Times New Roman" w:hAnsi="Times New Roman"/>
                <w:b/>
              </w:rPr>
              <w:t>Date:</w:t>
            </w:r>
          </w:p>
        </w:tc>
        <w:tc>
          <w:tcPr>
            <w:tcW w:w="5940" w:type="dxa"/>
            <w:vAlign w:val="center"/>
          </w:tcPr>
          <w:p w:rsidR="00187FAB" w:rsidRPr="003E7907" w:rsidRDefault="00187FAB" w:rsidP="00F35286">
            <w:pPr>
              <w:pStyle w:val="Prrafodelista"/>
              <w:ind w:left="0"/>
              <w:jc w:val="both"/>
              <w:rPr>
                <w:rFonts w:ascii="Times New Roman" w:hAnsi="Times New Roman"/>
              </w:rPr>
            </w:pPr>
            <w:r w:rsidRPr="003E7907">
              <w:rPr>
                <w:rFonts w:ascii="Times New Roman" w:hAnsi="Times New Roman"/>
              </w:rPr>
              <w:t>July 01, 2003</w:t>
            </w:r>
          </w:p>
        </w:tc>
      </w:tr>
      <w:tr w:rsidR="00187FAB" w:rsidRPr="003E7907" w:rsidTr="00F35286">
        <w:tc>
          <w:tcPr>
            <w:tcW w:w="2178" w:type="dxa"/>
            <w:vAlign w:val="center"/>
          </w:tcPr>
          <w:p w:rsidR="00187FAB" w:rsidRPr="003E7907" w:rsidRDefault="00187FAB" w:rsidP="00F35286">
            <w:pPr>
              <w:pStyle w:val="Prrafodelista"/>
              <w:ind w:left="0"/>
              <w:jc w:val="both"/>
              <w:rPr>
                <w:rFonts w:ascii="Times New Roman" w:hAnsi="Times New Roman"/>
                <w:b/>
              </w:rPr>
            </w:pPr>
            <w:r w:rsidRPr="003E7907">
              <w:rPr>
                <w:rFonts w:ascii="Times New Roman" w:hAnsi="Times New Roman"/>
                <w:b/>
              </w:rPr>
              <w:lastRenderedPageBreak/>
              <w:t>Statement:</w:t>
            </w:r>
          </w:p>
        </w:tc>
        <w:tc>
          <w:tcPr>
            <w:tcW w:w="5940" w:type="dxa"/>
            <w:vAlign w:val="center"/>
          </w:tcPr>
          <w:p w:rsidR="00187FAB" w:rsidRPr="003E7907" w:rsidRDefault="00187FAB" w:rsidP="00F35286">
            <w:pPr>
              <w:pStyle w:val="Prrafodelista"/>
              <w:ind w:left="0"/>
              <w:jc w:val="both"/>
              <w:rPr>
                <w:rFonts w:ascii="Times New Roman" w:hAnsi="Times New Roman"/>
              </w:rPr>
            </w:pPr>
            <w:r w:rsidRPr="003E7907">
              <w:rPr>
                <w:rFonts w:ascii="Times New Roman" w:hAnsi="Times New Roman"/>
                <w:color w:val="000000"/>
              </w:rPr>
              <w:t>His fiercest opponents see the bombastic Mr Chavez as a dictator in waiting, bent on holding on to power. "Chavez is going to do everything possible to ensure a referendum doesn't take place," says Pastor Heydra, an opposition legislator in the national assembly. "At some point Chavez is simply going to kick over the table and enforce his militaristic brand of autocracy."</w:t>
            </w:r>
          </w:p>
        </w:tc>
      </w:tr>
    </w:tbl>
    <w:p w:rsidR="00187FAB" w:rsidRPr="00604E10" w:rsidRDefault="00187FAB" w:rsidP="00187FAB">
      <w:pPr>
        <w:jc w:val="both"/>
        <w:rPr>
          <w:rFonts w:ascii="Times New Roman" w:hAnsi="Times New Roman"/>
        </w:rPr>
      </w:pPr>
    </w:p>
    <w:p w:rsidR="00187FAB" w:rsidRPr="003E7907" w:rsidRDefault="00187FAB" w:rsidP="00187FAB">
      <w:pPr>
        <w:pStyle w:val="Prrafodelista"/>
        <w:jc w:val="both"/>
        <w:rPr>
          <w:rFonts w:ascii="Times New Roman" w:hAnsi="Times New Roman"/>
        </w:rPr>
      </w:pPr>
    </w:p>
    <w:p w:rsidR="00187FAB" w:rsidRPr="003E7907" w:rsidRDefault="00187FAB" w:rsidP="00187FAB">
      <w:pPr>
        <w:ind w:firstLine="360"/>
        <w:jc w:val="both"/>
        <w:rPr>
          <w:rFonts w:ascii="Times New Roman" w:hAnsi="Times New Roman"/>
          <w:b/>
        </w:rPr>
      </w:pPr>
      <w:r w:rsidRPr="003E7907">
        <w:rPr>
          <w:rFonts w:ascii="Times New Roman" w:hAnsi="Times New Roman"/>
          <w:b/>
        </w:rPr>
        <w:t>B.3. Category 3 Examples: The leader</w:t>
      </w:r>
    </w:p>
    <w:p w:rsidR="00187FAB" w:rsidRPr="003E7907" w:rsidRDefault="00187FAB" w:rsidP="00187FAB">
      <w:pPr>
        <w:ind w:firstLine="360"/>
        <w:jc w:val="both"/>
        <w:rPr>
          <w:rFonts w:ascii="Times New Roman" w:hAnsi="Times New Roman"/>
          <w:b/>
        </w:rPr>
      </w:pPr>
    </w:p>
    <w:tbl>
      <w:tblPr>
        <w:tblStyle w:val="Tablaconcuadrcula"/>
        <w:tblW w:w="0" w:type="auto"/>
        <w:tblInd w:w="720" w:type="dxa"/>
        <w:tblLayout w:type="fixed"/>
        <w:tblLook w:val="04A0" w:firstRow="1" w:lastRow="0" w:firstColumn="1" w:lastColumn="0" w:noHBand="0" w:noVBand="1"/>
      </w:tblPr>
      <w:tblGrid>
        <w:gridCol w:w="2178"/>
        <w:gridCol w:w="5940"/>
      </w:tblGrid>
      <w:tr w:rsidR="00187FAB" w:rsidRPr="003E7907" w:rsidTr="00F35286">
        <w:tc>
          <w:tcPr>
            <w:tcW w:w="2178" w:type="dxa"/>
            <w:vAlign w:val="center"/>
          </w:tcPr>
          <w:p w:rsidR="00187FAB" w:rsidRPr="003E7907" w:rsidRDefault="00187FAB" w:rsidP="00F35286">
            <w:pPr>
              <w:pStyle w:val="Prrafodelista"/>
              <w:ind w:left="0"/>
              <w:jc w:val="both"/>
              <w:rPr>
                <w:rFonts w:ascii="Times New Roman" w:hAnsi="Times New Roman"/>
                <w:b/>
              </w:rPr>
            </w:pPr>
            <w:r w:rsidRPr="003E7907">
              <w:rPr>
                <w:rFonts w:ascii="Times New Roman" w:hAnsi="Times New Roman"/>
                <w:b/>
              </w:rPr>
              <w:t>Article Title:</w:t>
            </w:r>
          </w:p>
        </w:tc>
        <w:tc>
          <w:tcPr>
            <w:tcW w:w="5940" w:type="dxa"/>
            <w:vAlign w:val="center"/>
          </w:tcPr>
          <w:p w:rsidR="00187FAB" w:rsidRPr="003E7907" w:rsidRDefault="00187FAB" w:rsidP="00F35286">
            <w:pPr>
              <w:pStyle w:val="Prrafodelista"/>
              <w:ind w:left="0"/>
              <w:jc w:val="both"/>
              <w:rPr>
                <w:rFonts w:ascii="Times New Roman" w:hAnsi="Times New Roman"/>
              </w:rPr>
            </w:pPr>
            <w:r w:rsidRPr="003E7907">
              <w:rPr>
                <w:rFonts w:ascii="Times New Roman" w:hAnsi="Times New Roman"/>
                <w:color w:val="000000"/>
              </w:rPr>
              <w:t>The Americas: Damned whatever they do. Venezuela's opposition</w:t>
            </w:r>
          </w:p>
        </w:tc>
      </w:tr>
      <w:tr w:rsidR="00187FAB" w:rsidRPr="003E7907" w:rsidTr="00F35286">
        <w:tc>
          <w:tcPr>
            <w:tcW w:w="2178" w:type="dxa"/>
            <w:vAlign w:val="center"/>
          </w:tcPr>
          <w:p w:rsidR="00187FAB" w:rsidRPr="003E7907" w:rsidRDefault="00187FAB" w:rsidP="00F35286">
            <w:pPr>
              <w:pStyle w:val="Prrafodelista"/>
              <w:ind w:left="0"/>
              <w:jc w:val="both"/>
              <w:rPr>
                <w:rFonts w:ascii="Times New Roman" w:hAnsi="Times New Roman"/>
                <w:b/>
              </w:rPr>
            </w:pPr>
            <w:r w:rsidRPr="003E7907">
              <w:rPr>
                <w:rFonts w:ascii="Times New Roman" w:hAnsi="Times New Roman"/>
                <w:b/>
              </w:rPr>
              <w:t>Author:</w:t>
            </w:r>
          </w:p>
        </w:tc>
        <w:tc>
          <w:tcPr>
            <w:tcW w:w="5940" w:type="dxa"/>
            <w:vAlign w:val="center"/>
          </w:tcPr>
          <w:p w:rsidR="00187FAB" w:rsidRPr="003E7907" w:rsidRDefault="00187FAB" w:rsidP="00F35286">
            <w:pPr>
              <w:pStyle w:val="Prrafodelista"/>
              <w:ind w:left="0"/>
              <w:jc w:val="both"/>
              <w:rPr>
                <w:rFonts w:ascii="Times New Roman" w:hAnsi="Times New Roman"/>
              </w:rPr>
            </w:pPr>
            <w:r w:rsidRPr="003E7907">
              <w:rPr>
                <w:rFonts w:ascii="Times New Roman" w:hAnsi="Times New Roman"/>
                <w:color w:val="000000"/>
              </w:rPr>
              <w:t>No author mentioned</w:t>
            </w:r>
          </w:p>
        </w:tc>
      </w:tr>
      <w:tr w:rsidR="00187FAB" w:rsidRPr="003E7907" w:rsidTr="00F35286">
        <w:tc>
          <w:tcPr>
            <w:tcW w:w="2178" w:type="dxa"/>
            <w:vAlign w:val="center"/>
          </w:tcPr>
          <w:p w:rsidR="00187FAB" w:rsidRPr="003E7907" w:rsidRDefault="00187FAB" w:rsidP="00F35286">
            <w:pPr>
              <w:pStyle w:val="Prrafodelista"/>
              <w:ind w:left="0"/>
              <w:jc w:val="both"/>
              <w:rPr>
                <w:rFonts w:ascii="Times New Roman" w:hAnsi="Times New Roman"/>
                <w:b/>
              </w:rPr>
            </w:pPr>
            <w:r w:rsidRPr="003E7907">
              <w:rPr>
                <w:rFonts w:ascii="Times New Roman" w:hAnsi="Times New Roman"/>
                <w:b/>
              </w:rPr>
              <w:t>Source:</w:t>
            </w:r>
          </w:p>
        </w:tc>
        <w:tc>
          <w:tcPr>
            <w:tcW w:w="5940" w:type="dxa"/>
            <w:vAlign w:val="center"/>
          </w:tcPr>
          <w:p w:rsidR="00187FAB" w:rsidRPr="003E7907" w:rsidRDefault="00187FAB" w:rsidP="00F35286">
            <w:pPr>
              <w:pStyle w:val="Prrafodelista"/>
              <w:ind w:left="0"/>
              <w:jc w:val="both"/>
              <w:rPr>
                <w:rFonts w:ascii="Times New Roman" w:hAnsi="Times New Roman"/>
              </w:rPr>
            </w:pPr>
            <w:r w:rsidRPr="003E7907">
              <w:rPr>
                <w:rFonts w:ascii="Times New Roman" w:hAnsi="Times New Roman"/>
              </w:rPr>
              <w:t>The Economist</w:t>
            </w:r>
          </w:p>
        </w:tc>
      </w:tr>
      <w:tr w:rsidR="00187FAB" w:rsidRPr="003E7907" w:rsidTr="00F35286">
        <w:tc>
          <w:tcPr>
            <w:tcW w:w="2178" w:type="dxa"/>
            <w:vAlign w:val="center"/>
          </w:tcPr>
          <w:p w:rsidR="00187FAB" w:rsidRPr="003E7907" w:rsidRDefault="00187FAB" w:rsidP="00F35286">
            <w:pPr>
              <w:pStyle w:val="Prrafodelista"/>
              <w:ind w:left="0"/>
              <w:jc w:val="both"/>
              <w:rPr>
                <w:rFonts w:ascii="Times New Roman" w:hAnsi="Times New Roman"/>
                <w:b/>
              </w:rPr>
            </w:pPr>
            <w:r w:rsidRPr="003E7907">
              <w:rPr>
                <w:rFonts w:ascii="Times New Roman" w:hAnsi="Times New Roman"/>
                <w:b/>
              </w:rPr>
              <w:t>Date:</w:t>
            </w:r>
          </w:p>
        </w:tc>
        <w:tc>
          <w:tcPr>
            <w:tcW w:w="5940" w:type="dxa"/>
            <w:vAlign w:val="center"/>
          </w:tcPr>
          <w:p w:rsidR="00187FAB" w:rsidRPr="003E7907" w:rsidRDefault="00187FAB" w:rsidP="00F35286">
            <w:pPr>
              <w:pStyle w:val="Prrafodelista"/>
              <w:ind w:left="0"/>
              <w:jc w:val="both"/>
              <w:rPr>
                <w:rFonts w:ascii="Times New Roman" w:hAnsi="Times New Roman"/>
              </w:rPr>
            </w:pPr>
            <w:r w:rsidRPr="003E7907">
              <w:rPr>
                <w:rFonts w:ascii="Times New Roman" w:hAnsi="Times New Roman"/>
              </w:rPr>
              <w:t>July 22, 2006</w:t>
            </w:r>
          </w:p>
        </w:tc>
      </w:tr>
      <w:tr w:rsidR="00187FAB" w:rsidRPr="003E7907" w:rsidTr="00F35286">
        <w:tc>
          <w:tcPr>
            <w:tcW w:w="2178" w:type="dxa"/>
            <w:vAlign w:val="center"/>
          </w:tcPr>
          <w:p w:rsidR="00187FAB" w:rsidRPr="003E7907" w:rsidRDefault="00187FAB" w:rsidP="00F35286">
            <w:pPr>
              <w:pStyle w:val="Prrafodelista"/>
              <w:ind w:left="0"/>
              <w:jc w:val="both"/>
              <w:rPr>
                <w:rFonts w:ascii="Times New Roman" w:hAnsi="Times New Roman"/>
                <w:b/>
              </w:rPr>
            </w:pPr>
            <w:r w:rsidRPr="003E7907">
              <w:rPr>
                <w:rFonts w:ascii="Times New Roman" w:hAnsi="Times New Roman"/>
                <w:b/>
              </w:rPr>
              <w:t>Statement:</w:t>
            </w:r>
          </w:p>
        </w:tc>
        <w:tc>
          <w:tcPr>
            <w:tcW w:w="5940" w:type="dxa"/>
            <w:vAlign w:val="center"/>
          </w:tcPr>
          <w:p w:rsidR="00187FAB" w:rsidRPr="003E7907" w:rsidRDefault="00187FAB" w:rsidP="00F35286">
            <w:pPr>
              <w:jc w:val="both"/>
              <w:rPr>
                <w:rFonts w:ascii="Times New Roman" w:hAnsi="Times New Roman"/>
                <w:color w:val="000000"/>
              </w:rPr>
            </w:pPr>
            <w:r w:rsidRPr="003E7907">
              <w:rPr>
                <w:rFonts w:ascii="Times New Roman" w:hAnsi="Times New Roman"/>
                <w:color w:val="000000"/>
              </w:rPr>
              <w:t>All three agree that the opposition's only hope is to unite behind a single candidate. But they disagree about how that person should be chosen. On August 13th most of the hopefuls will take part in a primary organised by Sumate, the opposition's main electoral pressure group.</w:t>
            </w:r>
          </w:p>
        </w:tc>
      </w:tr>
    </w:tbl>
    <w:p w:rsidR="00187FAB" w:rsidRPr="003E7907" w:rsidRDefault="00187FAB" w:rsidP="00187FAB">
      <w:pPr>
        <w:jc w:val="both"/>
        <w:rPr>
          <w:rFonts w:ascii="Times New Roman" w:hAnsi="Times New Roman"/>
        </w:rPr>
      </w:pPr>
    </w:p>
    <w:tbl>
      <w:tblPr>
        <w:tblStyle w:val="Tablaconcuadrcula"/>
        <w:tblW w:w="0" w:type="auto"/>
        <w:tblInd w:w="720" w:type="dxa"/>
        <w:tblLayout w:type="fixed"/>
        <w:tblLook w:val="04A0" w:firstRow="1" w:lastRow="0" w:firstColumn="1" w:lastColumn="0" w:noHBand="0" w:noVBand="1"/>
      </w:tblPr>
      <w:tblGrid>
        <w:gridCol w:w="2178"/>
        <w:gridCol w:w="5940"/>
      </w:tblGrid>
      <w:tr w:rsidR="00187FAB" w:rsidRPr="003E7907" w:rsidTr="00F35286">
        <w:tc>
          <w:tcPr>
            <w:tcW w:w="2178" w:type="dxa"/>
            <w:vAlign w:val="center"/>
          </w:tcPr>
          <w:p w:rsidR="00187FAB" w:rsidRPr="003E7907" w:rsidRDefault="00187FAB" w:rsidP="00F35286">
            <w:pPr>
              <w:pStyle w:val="Prrafodelista"/>
              <w:ind w:left="0"/>
              <w:jc w:val="both"/>
              <w:rPr>
                <w:rFonts w:ascii="Times New Roman" w:hAnsi="Times New Roman"/>
                <w:b/>
              </w:rPr>
            </w:pPr>
            <w:r w:rsidRPr="003E7907">
              <w:rPr>
                <w:rFonts w:ascii="Times New Roman" w:hAnsi="Times New Roman"/>
                <w:b/>
              </w:rPr>
              <w:t>Article Title:</w:t>
            </w:r>
          </w:p>
        </w:tc>
        <w:tc>
          <w:tcPr>
            <w:tcW w:w="5940" w:type="dxa"/>
            <w:vAlign w:val="center"/>
          </w:tcPr>
          <w:p w:rsidR="00187FAB" w:rsidRPr="003E7907" w:rsidRDefault="00187FAB" w:rsidP="00F35286">
            <w:pPr>
              <w:jc w:val="both"/>
              <w:rPr>
                <w:rFonts w:ascii="Times New Roman" w:hAnsi="Times New Roman"/>
                <w:color w:val="000000"/>
              </w:rPr>
            </w:pPr>
            <w:r w:rsidRPr="003E7907">
              <w:rPr>
                <w:rFonts w:ascii="Times New Roman" w:hAnsi="Times New Roman"/>
                <w:color w:val="000000"/>
              </w:rPr>
              <w:t xml:space="preserve">Maria Corina Machada: La oposición Venezolana debe definer el perfil del candidato de unidad. </w:t>
            </w:r>
          </w:p>
        </w:tc>
      </w:tr>
      <w:tr w:rsidR="00187FAB" w:rsidRPr="003E7907" w:rsidTr="00F35286">
        <w:tc>
          <w:tcPr>
            <w:tcW w:w="2178" w:type="dxa"/>
            <w:vAlign w:val="center"/>
          </w:tcPr>
          <w:p w:rsidR="00187FAB" w:rsidRPr="003E7907" w:rsidRDefault="00187FAB" w:rsidP="00F35286">
            <w:pPr>
              <w:pStyle w:val="Prrafodelista"/>
              <w:ind w:left="0"/>
              <w:jc w:val="both"/>
              <w:rPr>
                <w:rFonts w:ascii="Times New Roman" w:hAnsi="Times New Roman"/>
                <w:b/>
              </w:rPr>
            </w:pPr>
            <w:r w:rsidRPr="003E7907">
              <w:rPr>
                <w:rFonts w:ascii="Times New Roman" w:hAnsi="Times New Roman"/>
                <w:b/>
              </w:rPr>
              <w:t>Author:</w:t>
            </w:r>
          </w:p>
        </w:tc>
        <w:tc>
          <w:tcPr>
            <w:tcW w:w="5940" w:type="dxa"/>
            <w:vAlign w:val="center"/>
          </w:tcPr>
          <w:p w:rsidR="00187FAB" w:rsidRPr="003E7907" w:rsidRDefault="00187FAB" w:rsidP="00F35286">
            <w:pPr>
              <w:pStyle w:val="Prrafodelista"/>
              <w:ind w:left="0"/>
              <w:jc w:val="both"/>
              <w:rPr>
                <w:rFonts w:ascii="Times New Roman" w:hAnsi="Times New Roman"/>
              </w:rPr>
            </w:pPr>
            <w:r w:rsidRPr="003E7907">
              <w:rPr>
                <w:rFonts w:ascii="Times New Roman" w:hAnsi="Times New Roman"/>
                <w:color w:val="000000"/>
              </w:rPr>
              <w:t>No author mentioned</w:t>
            </w:r>
          </w:p>
        </w:tc>
      </w:tr>
      <w:tr w:rsidR="00187FAB" w:rsidRPr="003E7907" w:rsidTr="00F35286">
        <w:tc>
          <w:tcPr>
            <w:tcW w:w="2178" w:type="dxa"/>
            <w:vAlign w:val="center"/>
          </w:tcPr>
          <w:p w:rsidR="00187FAB" w:rsidRPr="003E7907" w:rsidRDefault="00187FAB" w:rsidP="00F35286">
            <w:pPr>
              <w:pStyle w:val="Prrafodelista"/>
              <w:ind w:left="0"/>
              <w:jc w:val="both"/>
              <w:rPr>
                <w:rFonts w:ascii="Times New Roman" w:hAnsi="Times New Roman"/>
                <w:b/>
              </w:rPr>
            </w:pPr>
            <w:r w:rsidRPr="003E7907">
              <w:rPr>
                <w:rFonts w:ascii="Times New Roman" w:hAnsi="Times New Roman"/>
                <w:b/>
              </w:rPr>
              <w:t>Source:</w:t>
            </w:r>
          </w:p>
        </w:tc>
        <w:tc>
          <w:tcPr>
            <w:tcW w:w="5940" w:type="dxa"/>
            <w:vAlign w:val="center"/>
          </w:tcPr>
          <w:p w:rsidR="00187FAB" w:rsidRPr="003E7907" w:rsidRDefault="00187FAB" w:rsidP="00F35286">
            <w:pPr>
              <w:pStyle w:val="Prrafodelista"/>
              <w:ind w:left="0"/>
              <w:jc w:val="both"/>
              <w:rPr>
                <w:rFonts w:ascii="Times New Roman" w:hAnsi="Times New Roman"/>
              </w:rPr>
            </w:pPr>
            <w:r w:rsidRPr="003E7907">
              <w:rPr>
                <w:rFonts w:ascii="Times New Roman" w:hAnsi="Times New Roman"/>
              </w:rPr>
              <w:t>Editor DJ</w:t>
            </w:r>
          </w:p>
        </w:tc>
      </w:tr>
      <w:tr w:rsidR="00187FAB" w:rsidRPr="003E7907" w:rsidTr="00F35286">
        <w:tc>
          <w:tcPr>
            <w:tcW w:w="2178" w:type="dxa"/>
            <w:vAlign w:val="center"/>
          </w:tcPr>
          <w:p w:rsidR="00187FAB" w:rsidRPr="003E7907" w:rsidRDefault="00187FAB" w:rsidP="00F35286">
            <w:pPr>
              <w:pStyle w:val="Prrafodelista"/>
              <w:ind w:left="0"/>
              <w:jc w:val="both"/>
              <w:rPr>
                <w:rFonts w:ascii="Times New Roman" w:hAnsi="Times New Roman"/>
                <w:b/>
              </w:rPr>
            </w:pPr>
            <w:r w:rsidRPr="003E7907">
              <w:rPr>
                <w:rFonts w:ascii="Times New Roman" w:hAnsi="Times New Roman"/>
                <w:b/>
              </w:rPr>
              <w:t>Date:</w:t>
            </w:r>
          </w:p>
        </w:tc>
        <w:tc>
          <w:tcPr>
            <w:tcW w:w="5940" w:type="dxa"/>
            <w:vAlign w:val="center"/>
          </w:tcPr>
          <w:p w:rsidR="00187FAB" w:rsidRPr="003E7907" w:rsidRDefault="00187FAB" w:rsidP="00F35286">
            <w:pPr>
              <w:pStyle w:val="Prrafodelista"/>
              <w:ind w:left="0"/>
              <w:jc w:val="both"/>
              <w:rPr>
                <w:rFonts w:ascii="Times New Roman" w:hAnsi="Times New Roman"/>
              </w:rPr>
            </w:pPr>
            <w:r w:rsidRPr="003E7907">
              <w:rPr>
                <w:rFonts w:ascii="Times New Roman" w:hAnsi="Times New Roman"/>
              </w:rPr>
              <w:t>April 13, 2011</w:t>
            </w:r>
          </w:p>
        </w:tc>
      </w:tr>
      <w:tr w:rsidR="00187FAB" w:rsidRPr="003E7907" w:rsidTr="00F35286">
        <w:tc>
          <w:tcPr>
            <w:tcW w:w="2178" w:type="dxa"/>
            <w:vAlign w:val="center"/>
          </w:tcPr>
          <w:p w:rsidR="00187FAB" w:rsidRPr="003E7907" w:rsidRDefault="00187FAB" w:rsidP="00F35286">
            <w:pPr>
              <w:pStyle w:val="Prrafodelista"/>
              <w:ind w:left="0"/>
              <w:jc w:val="both"/>
              <w:rPr>
                <w:rFonts w:ascii="Times New Roman" w:hAnsi="Times New Roman"/>
                <w:b/>
              </w:rPr>
            </w:pPr>
            <w:r w:rsidRPr="003E7907">
              <w:rPr>
                <w:rFonts w:ascii="Times New Roman" w:hAnsi="Times New Roman"/>
                <w:b/>
              </w:rPr>
              <w:t>Statement:</w:t>
            </w:r>
          </w:p>
        </w:tc>
        <w:tc>
          <w:tcPr>
            <w:tcW w:w="5940" w:type="dxa"/>
            <w:vAlign w:val="center"/>
          </w:tcPr>
          <w:p w:rsidR="00187FAB" w:rsidRPr="003E7907" w:rsidRDefault="00187FAB" w:rsidP="00F35286">
            <w:pPr>
              <w:jc w:val="both"/>
              <w:rPr>
                <w:rFonts w:ascii="Times New Roman" w:hAnsi="Times New Roman"/>
                <w:color w:val="000000"/>
              </w:rPr>
            </w:pPr>
            <w:r w:rsidRPr="003E7907">
              <w:rPr>
                <w:rFonts w:ascii="Times New Roman" w:hAnsi="Times New Roman"/>
                <w:color w:val="000000"/>
              </w:rPr>
              <w:t>“Creo que en este momento es mas important el perfil… consider que necesitamos una persona con autoridad moral, con capacidad para resolver los problemas y garantice a todos los sectores que no habra sectarismo, privilegios, no divisions” declare la Congresista independiente (Maria Corina Machado) a periodistas en Miami, FL.</w:t>
            </w:r>
          </w:p>
        </w:tc>
      </w:tr>
    </w:tbl>
    <w:p w:rsidR="00187FAB" w:rsidRPr="0037615A" w:rsidRDefault="00187FAB" w:rsidP="00187FAB">
      <w:pPr>
        <w:jc w:val="both"/>
      </w:pPr>
    </w:p>
    <w:p w:rsidR="00187FAB" w:rsidRPr="0037615A" w:rsidRDefault="00187FAB" w:rsidP="00187FAB">
      <w:pPr>
        <w:jc w:val="both"/>
      </w:pPr>
    </w:p>
    <w:p w:rsidR="00187FAB" w:rsidRPr="0037615A" w:rsidRDefault="00187FAB" w:rsidP="00187FAB">
      <w:pPr>
        <w:jc w:val="both"/>
      </w:pPr>
    </w:p>
    <w:p w:rsidR="00187FAB" w:rsidRPr="0037615A" w:rsidRDefault="00187FAB" w:rsidP="00187FAB">
      <w:pPr>
        <w:jc w:val="both"/>
      </w:pPr>
    </w:p>
    <w:p w:rsidR="00187FAB" w:rsidRPr="0037615A" w:rsidRDefault="00187FAB" w:rsidP="00187FAB">
      <w:pPr>
        <w:jc w:val="both"/>
      </w:pPr>
    </w:p>
    <w:p w:rsidR="00187FAB" w:rsidRPr="0037615A" w:rsidRDefault="00187FAB" w:rsidP="00187FAB">
      <w:pPr>
        <w:jc w:val="both"/>
      </w:pPr>
    </w:p>
    <w:p w:rsidR="00187FAB" w:rsidRPr="0037615A" w:rsidRDefault="00187FAB" w:rsidP="00187FAB">
      <w:pPr>
        <w:jc w:val="both"/>
      </w:pPr>
    </w:p>
    <w:p w:rsidR="00187FAB" w:rsidRPr="0037615A" w:rsidRDefault="00187FAB" w:rsidP="00187FAB">
      <w:pPr>
        <w:jc w:val="both"/>
      </w:pPr>
    </w:p>
    <w:p w:rsidR="00187FAB" w:rsidRPr="0037615A" w:rsidRDefault="00187FAB" w:rsidP="00187FAB">
      <w:pPr>
        <w:jc w:val="both"/>
      </w:pPr>
    </w:p>
    <w:p w:rsidR="00187FAB" w:rsidRPr="0037615A" w:rsidRDefault="00187FAB" w:rsidP="00187FAB">
      <w:pPr>
        <w:jc w:val="both"/>
      </w:pPr>
    </w:p>
    <w:p w:rsidR="00187FAB" w:rsidRDefault="00187FAB" w:rsidP="00187FAB">
      <w:pPr>
        <w:tabs>
          <w:tab w:val="left" w:pos="2416"/>
        </w:tabs>
        <w:jc w:val="center"/>
        <w:rPr>
          <w:rFonts w:ascii="Times New Roman" w:hAnsi="Times New Roman"/>
        </w:rPr>
      </w:pPr>
    </w:p>
    <w:p w:rsidR="00187FAB" w:rsidRDefault="00187FAB" w:rsidP="00187FAB">
      <w:pPr>
        <w:tabs>
          <w:tab w:val="left" w:pos="2416"/>
        </w:tabs>
        <w:jc w:val="center"/>
        <w:rPr>
          <w:rFonts w:ascii="Times New Roman" w:hAnsi="Times New Roman"/>
        </w:rPr>
      </w:pPr>
    </w:p>
    <w:p w:rsidR="00187FAB" w:rsidRDefault="00187FAB" w:rsidP="00187FAB">
      <w:pPr>
        <w:tabs>
          <w:tab w:val="left" w:pos="2416"/>
        </w:tabs>
        <w:rPr>
          <w:rFonts w:ascii="Times New Roman" w:hAnsi="Times New Roman"/>
        </w:rPr>
      </w:pPr>
    </w:p>
    <w:p w:rsidR="00187FAB" w:rsidRPr="003E7907" w:rsidRDefault="00187FAB" w:rsidP="00187FAB">
      <w:pPr>
        <w:tabs>
          <w:tab w:val="left" w:pos="2416"/>
        </w:tabs>
        <w:jc w:val="center"/>
        <w:rPr>
          <w:rFonts w:ascii="Times New Roman" w:hAnsi="Times New Roman"/>
        </w:rPr>
      </w:pPr>
      <w:r w:rsidRPr="003E7907">
        <w:rPr>
          <w:rFonts w:ascii="Times New Roman" w:hAnsi="Times New Roman"/>
        </w:rPr>
        <w:lastRenderedPageBreak/>
        <w:t>Appendix C: Summary Table for Figure 13.1</w:t>
      </w:r>
    </w:p>
    <w:p w:rsidR="00187FAB" w:rsidRPr="00807913" w:rsidRDefault="00187FAB" w:rsidP="00187FAB">
      <w:pPr>
        <w:jc w:val="both"/>
        <w:rPr>
          <w:b/>
          <w:sz w:val="28"/>
          <w:szCs w:val="28"/>
        </w:rPr>
      </w:pPr>
    </w:p>
    <w:tbl>
      <w:tblPr>
        <w:tblStyle w:val="Tablaconcuadrcula"/>
        <w:tblW w:w="9503" w:type="dxa"/>
        <w:tblInd w:w="-342" w:type="dxa"/>
        <w:tblLayout w:type="fixed"/>
        <w:tblLook w:val="04A0" w:firstRow="1" w:lastRow="0" w:firstColumn="1" w:lastColumn="0" w:noHBand="0" w:noVBand="1"/>
      </w:tblPr>
      <w:tblGrid>
        <w:gridCol w:w="1318"/>
        <w:gridCol w:w="576"/>
        <w:gridCol w:w="576"/>
        <w:gridCol w:w="576"/>
        <w:gridCol w:w="576"/>
        <w:gridCol w:w="576"/>
        <w:gridCol w:w="576"/>
        <w:gridCol w:w="576"/>
        <w:gridCol w:w="576"/>
        <w:gridCol w:w="576"/>
        <w:gridCol w:w="576"/>
        <w:gridCol w:w="576"/>
        <w:gridCol w:w="576"/>
        <w:gridCol w:w="576"/>
        <w:gridCol w:w="697"/>
      </w:tblGrid>
      <w:tr w:rsidR="00187FAB" w:rsidRPr="003E7907" w:rsidTr="00F35286">
        <w:trPr>
          <w:cantSplit/>
          <w:trHeight w:val="692"/>
        </w:trPr>
        <w:tc>
          <w:tcPr>
            <w:tcW w:w="1318" w:type="dxa"/>
            <w:vAlign w:val="center"/>
          </w:tcPr>
          <w:p w:rsidR="00187FAB" w:rsidRPr="003E7907" w:rsidRDefault="00187FAB" w:rsidP="00F35286">
            <w:pPr>
              <w:jc w:val="center"/>
              <w:rPr>
                <w:rFonts w:ascii="Times New Roman" w:hAnsi="Times New Roman"/>
                <w:b/>
                <w:sz w:val="18"/>
                <w:szCs w:val="18"/>
              </w:rPr>
            </w:pPr>
          </w:p>
        </w:tc>
        <w:tc>
          <w:tcPr>
            <w:tcW w:w="576" w:type="dxa"/>
            <w:vAlign w:val="center"/>
          </w:tcPr>
          <w:p w:rsidR="00187FAB" w:rsidRPr="003E7907" w:rsidRDefault="00187FAB" w:rsidP="00F35286">
            <w:pPr>
              <w:jc w:val="center"/>
              <w:rPr>
                <w:rFonts w:ascii="Times New Roman" w:hAnsi="Times New Roman"/>
                <w:b/>
                <w:sz w:val="18"/>
                <w:szCs w:val="18"/>
              </w:rPr>
            </w:pPr>
            <w:r w:rsidRPr="003E7907">
              <w:rPr>
                <w:rFonts w:ascii="Times New Roman" w:hAnsi="Times New Roman"/>
                <w:b/>
                <w:sz w:val="18"/>
                <w:szCs w:val="18"/>
              </w:rPr>
              <w:t>2000</w:t>
            </w:r>
          </w:p>
        </w:tc>
        <w:tc>
          <w:tcPr>
            <w:tcW w:w="576" w:type="dxa"/>
            <w:vAlign w:val="center"/>
          </w:tcPr>
          <w:p w:rsidR="00187FAB" w:rsidRPr="003E7907" w:rsidRDefault="00187FAB" w:rsidP="00F35286">
            <w:pPr>
              <w:jc w:val="center"/>
              <w:rPr>
                <w:rFonts w:ascii="Times New Roman" w:hAnsi="Times New Roman"/>
                <w:b/>
                <w:sz w:val="18"/>
                <w:szCs w:val="18"/>
              </w:rPr>
            </w:pPr>
            <w:r w:rsidRPr="003E7907">
              <w:rPr>
                <w:rFonts w:ascii="Times New Roman" w:hAnsi="Times New Roman"/>
                <w:b/>
                <w:sz w:val="18"/>
                <w:szCs w:val="18"/>
              </w:rPr>
              <w:t>2001</w:t>
            </w:r>
          </w:p>
        </w:tc>
        <w:tc>
          <w:tcPr>
            <w:tcW w:w="576" w:type="dxa"/>
            <w:vAlign w:val="center"/>
          </w:tcPr>
          <w:p w:rsidR="00187FAB" w:rsidRPr="003E7907" w:rsidRDefault="00187FAB" w:rsidP="00F35286">
            <w:pPr>
              <w:jc w:val="center"/>
              <w:rPr>
                <w:rFonts w:ascii="Times New Roman" w:hAnsi="Times New Roman"/>
                <w:b/>
                <w:sz w:val="18"/>
                <w:szCs w:val="18"/>
              </w:rPr>
            </w:pPr>
            <w:r w:rsidRPr="003E7907">
              <w:rPr>
                <w:rFonts w:ascii="Times New Roman" w:hAnsi="Times New Roman"/>
                <w:b/>
                <w:sz w:val="18"/>
                <w:szCs w:val="18"/>
              </w:rPr>
              <w:t>2002</w:t>
            </w:r>
          </w:p>
        </w:tc>
        <w:tc>
          <w:tcPr>
            <w:tcW w:w="576" w:type="dxa"/>
            <w:vAlign w:val="center"/>
          </w:tcPr>
          <w:p w:rsidR="00187FAB" w:rsidRPr="003E7907" w:rsidRDefault="00187FAB" w:rsidP="00F35286">
            <w:pPr>
              <w:jc w:val="center"/>
              <w:rPr>
                <w:rFonts w:ascii="Times New Roman" w:hAnsi="Times New Roman"/>
                <w:b/>
                <w:sz w:val="18"/>
                <w:szCs w:val="18"/>
              </w:rPr>
            </w:pPr>
            <w:r w:rsidRPr="003E7907">
              <w:rPr>
                <w:rFonts w:ascii="Times New Roman" w:hAnsi="Times New Roman"/>
                <w:b/>
                <w:sz w:val="18"/>
                <w:szCs w:val="18"/>
              </w:rPr>
              <w:t>2003</w:t>
            </w:r>
          </w:p>
        </w:tc>
        <w:tc>
          <w:tcPr>
            <w:tcW w:w="576" w:type="dxa"/>
            <w:vAlign w:val="center"/>
          </w:tcPr>
          <w:p w:rsidR="00187FAB" w:rsidRPr="003E7907" w:rsidRDefault="00187FAB" w:rsidP="00F35286">
            <w:pPr>
              <w:jc w:val="center"/>
              <w:rPr>
                <w:rFonts w:ascii="Times New Roman" w:hAnsi="Times New Roman"/>
                <w:b/>
                <w:sz w:val="18"/>
                <w:szCs w:val="18"/>
              </w:rPr>
            </w:pPr>
            <w:r w:rsidRPr="003E7907">
              <w:rPr>
                <w:rFonts w:ascii="Times New Roman" w:hAnsi="Times New Roman"/>
                <w:b/>
                <w:sz w:val="18"/>
                <w:szCs w:val="18"/>
              </w:rPr>
              <w:t>2004</w:t>
            </w:r>
          </w:p>
        </w:tc>
        <w:tc>
          <w:tcPr>
            <w:tcW w:w="576" w:type="dxa"/>
            <w:vAlign w:val="center"/>
          </w:tcPr>
          <w:p w:rsidR="00187FAB" w:rsidRPr="003E7907" w:rsidRDefault="00187FAB" w:rsidP="00F35286">
            <w:pPr>
              <w:jc w:val="center"/>
              <w:rPr>
                <w:rFonts w:ascii="Times New Roman" w:hAnsi="Times New Roman"/>
                <w:b/>
                <w:sz w:val="18"/>
                <w:szCs w:val="18"/>
              </w:rPr>
            </w:pPr>
            <w:r w:rsidRPr="003E7907">
              <w:rPr>
                <w:rFonts w:ascii="Times New Roman" w:hAnsi="Times New Roman"/>
                <w:b/>
                <w:sz w:val="18"/>
                <w:szCs w:val="18"/>
              </w:rPr>
              <w:t>2005</w:t>
            </w:r>
          </w:p>
        </w:tc>
        <w:tc>
          <w:tcPr>
            <w:tcW w:w="576" w:type="dxa"/>
            <w:vAlign w:val="center"/>
          </w:tcPr>
          <w:p w:rsidR="00187FAB" w:rsidRPr="003E7907" w:rsidRDefault="00187FAB" w:rsidP="00F35286">
            <w:pPr>
              <w:jc w:val="center"/>
              <w:rPr>
                <w:rFonts w:ascii="Times New Roman" w:hAnsi="Times New Roman"/>
                <w:b/>
                <w:sz w:val="18"/>
                <w:szCs w:val="18"/>
              </w:rPr>
            </w:pPr>
            <w:r w:rsidRPr="003E7907">
              <w:rPr>
                <w:rFonts w:ascii="Times New Roman" w:hAnsi="Times New Roman"/>
                <w:b/>
                <w:sz w:val="18"/>
                <w:szCs w:val="18"/>
              </w:rPr>
              <w:t>2006</w:t>
            </w:r>
          </w:p>
        </w:tc>
        <w:tc>
          <w:tcPr>
            <w:tcW w:w="576" w:type="dxa"/>
            <w:vAlign w:val="center"/>
          </w:tcPr>
          <w:p w:rsidR="00187FAB" w:rsidRPr="003E7907" w:rsidRDefault="00187FAB" w:rsidP="00F35286">
            <w:pPr>
              <w:jc w:val="center"/>
              <w:rPr>
                <w:rFonts w:ascii="Times New Roman" w:hAnsi="Times New Roman"/>
                <w:b/>
                <w:sz w:val="18"/>
                <w:szCs w:val="18"/>
              </w:rPr>
            </w:pPr>
            <w:r w:rsidRPr="003E7907">
              <w:rPr>
                <w:rFonts w:ascii="Times New Roman" w:hAnsi="Times New Roman"/>
                <w:b/>
                <w:sz w:val="18"/>
                <w:szCs w:val="18"/>
              </w:rPr>
              <w:t>2007</w:t>
            </w:r>
          </w:p>
        </w:tc>
        <w:tc>
          <w:tcPr>
            <w:tcW w:w="576" w:type="dxa"/>
            <w:vAlign w:val="center"/>
          </w:tcPr>
          <w:p w:rsidR="00187FAB" w:rsidRPr="003E7907" w:rsidRDefault="00187FAB" w:rsidP="00F35286">
            <w:pPr>
              <w:jc w:val="center"/>
              <w:rPr>
                <w:rFonts w:ascii="Times New Roman" w:hAnsi="Times New Roman"/>
                <w:b/>
                <w:sz w:val="18"/>
                <w:szCs w:val="18"/>
              </w:rPr>
            </w:pPr>
            <w:r w:rsidRPr="003E7907">
              <w:rPr>
                <w:rFonts w:ascii="Times New Roman" w:hAnsi="Times New Roman"/>
                <w:b/>
                <w:sz w:val="18"/>
                <w:szCs w:val="18"/>
              </w:rPr>
              <w:t>2008</w:t>
            </w:r>
          </w:p>
        </w:tc>
        <w:tc>
          <w:tcPr>
            <w:tcW w:w="576" w:type="dxa"/>
            <w:vAlign w:val="center"/>
          </w:tcPr>
          <w:p w:rsidR="00187FAB" w:rsidRPr="003E7907" w:rsidRDefault="00187FAB" w:rsidP="00F35286">
            <w:pPr>
              <w:jc w:val="center"/>
              <w:rPr>
                <w:rFonts w:ascii="Times New Roman" w:hAnsi="Times New Roman"/>
                <w:b/>
                <w:sz w:val="18"/>
                <w:szCs w:val="18"/>
              </w:rPr>
            </w:pPr>
            <w:r w:rsidRPr="003E7907">
              <w:rPr>
                <w:rFonts w:ascii="Times New Roman" w:hAnsi="Times New Roman"/>
                <w:b/>
                <w:sz w:val="18"/>
                <w:szCs w:val="18"/>
              </w:rPr>
              <w:t>2009</w:t>
            </w:r>
          </w:p>
        </w:tc>
        <w:tc>
          <w:tcPr>
            <w:tcW w:w="576" w:type="dxa"/>
            <w:vAlign w:val="center"/>
          </w:tcPr>
          <w:p w:rsidR="00187FAB" w:rsidRPr="003E7907" w:rsidRDefault="00187FAB" w:rsidP="00F35286">
            <w:pPr>
              <w:jc w:val="center"/>
              <w:rPr>
                <w:rFonts w:ascii="Times New Roman" w:hAnsi="Times New Roman"/>
                <w:b/>
                <w:sz w:val="18"/>
                <w:szCs w:val="18"/>
              </w:rPr>
            </w:pPr>
            <w:r w:rsidRPr="003E7907">
              <w:rPr>
                <w:rFonts w:ascii="Times New Roman" w:hAnsi="Times New Roman"/>
                <w:b/>
                <w:sz w:val="18"/>
                <w:szCs w:val="18"/>
              </w:rPr>
              <w:t>2010</w:t>
            </w:r>
          </w:p>
        </w:tc>
        <w:tc>
          <w:tcPr>
            <w:tcW w:w="576" w:type="dxa"/>
            <w:vAlign w:val="center"/>
          </w:tcPr>
          <w:p w:rsidR="00187FAB" w:rsidRPr="003E7907" w:rsidRDefault="00187FAB" w:rsidP="00F35286">
            <w:pPr>
              <w:jc w:val="center"/>
              <w:rPr>
                <w:rFonts w:ascii="Times New Roman" w:hAnsi="Times New Roman"/>
                <w:b/>
                <w:sz w:val="18"/>
                <w:szCs w:val="18"/>
              </w:rPr>
            </w:pPr>
            <w:r w:rsidRPr="003E7907">
              <w:rPr>
                <w:rFonts w:ascii="Times New Roman" w:hAnsi="Times New Roman"/>
                <w:b/>
                <w:sz w:val="18"/>
                <w:szCs w:val="18"/>
              </w:rPr>
              <w:t>2011</w:t>
            </w:r>
          </w:p>
        </w:tc>
        <w:tc>
          <w:tcPr>
            <w:tcW w:w="576" w:type="dxa"/>
            <w:vAlign w:val="center"/>
          </w:tcPr>
          <w:p w:rsidR="00187FAB" w:rsidRPr="003E7907" w:rsidRDefault="00187FAB" w:rsidP="00F35286">
            <w:pPr>
              <w:jc w:val="center"/>
              <w:rPr>
                <w:rFonts w:ascii="Times New Roman" w:hAnsi="Times New Roman"/>
                <w:b/>
                <w:sz w:val="18"/>
                <w:szCs w:val="18"/>
              </w:rPr>
            </w:pPr>
            <w:r w:rsidRPr="003E7907">
              <w:rPr>
                <w:rFonts w:ascii="Times New Roman" w:hAnsi="Times New Roman"/>
                <w:b/>
                <w:sz w:val="18"/>
                <w:szCs w:val="18"/>
              </w:rPr>
              <w:t>2012</w:t>
            </w:r>
          </w:p>
        </w:tc>
        <w:tc>
          <w:tcPr>
            <w:tcW w:w="697" w:type="dxa"/>
            <w:vAlign w:val="center"/>
          </w:tcPr>
          <w:p w:rsidR="00187FAB" w:rsidRPr="003E7907" w:rsidRDefault="00187FAB" w:rsidP="00F35286">
            <w:pPr>
              <w:jc w:val="center"/>
              <w:rPr>
                <w:rFonts w:ascii="Times New Roman" w:hAnsi="Times New Roman"/>
                <w:b/>
                <w:sz w:val="18"/>
                <w:szCs w:val="18"/>
              </w:rPr>
            </w:pPr>
            <w:r w:rsidRPr="003E7907">
              <w:rPr>
                <w:rFonts w:ascii="Times New Roman" w:hAnsi="Times New Roman"/>
                <w:b/>
                <w:sz w:val="18"/>
                <w:szCs w:val="18"/>
              </w:rPr>
              <w:t>Totals</w:t>
            </w:r>
          </w:p>
        </w:tc>
      </w:tr>
      <w:tr w:rsidR="00187FAB" w:rsidRPr="003E7907" w:rsidTr="00F35286">
        <w:trPr>
          <w:cantSplit/>
          <w:trHeight w:val="899"/>
        </w:trPr>
        <w:tc>
          <w:tcPr>
            <w:tcW w:w="1318" w:type="dxa"/>
            <w:vAlign w:val="center"/>
          </w:tcPr>
          <w:p w:rsidR="00187FAB" w:rsidRPr="003E7907" w:rsidRDefault="00187FAB" w:rsidP="00F35286">
            <w:pPr>
              <w:jc w:val="center"/>
              <w:rPr>
                <w:rFonts w:ascii="Times New Roman" w:hAnsi="Times New Roman"/>
                <w:b/>
                <w:sz w:val="18"/>
                <w:szCs w:val="18"/>
              </w:rPr>
            </w:pPr>
            <w:r w:rsidRPr="003E7907">
              <w:rPr>
                <w:rFonts w:ascii="Times New Roman" w:hAnsi="Times New Roman"/>
                <w:b/>
                <w:sz w:val="18"/>
                <w:szCs w:val="18"/>
              </w:rPr>
              <w:t>Category 1: “us” vs. “them”</w:t>
            </w:r>
          </w:p>
        </w:tc>
        <w:tc>
          <w:tcPr>
            <w:tcW w:w="576" w:type="dxa"/>
            <w:vAlign w:val="center"/>
          </w:tcPr>
          <w:p w:rsidR="00187FAB" w:rsidRPr="003E7907" w:rsidRDefault="00187FAB" w:rsidP="00F35286">
            <w:pPr>
              <w:jc w:val="center"/>
              <w:rPr>
                <w:rFonts w:ascii="Times New Roman" w:hAnsi="Times New Roman"/>
                <w:sz w:val="18"/>
                <w:szCs w:val="18"/>
              </w:rPr>
            </w:pPr>
            <w:r w:rsidRPr="003E7907">
              <w:rPr>
                <w:rFonts w:ascii="Times New Roman" w:hAnsi="Times New Roman"/>
                <w:sz w:val="18"/>
                <w:szCs w:val="18"/>
              </w:rPr>
              <w:t>0.4</w:t>
            </w:r>
          </w:p>
          <w:p w:rsidR="00187FAB" w:rsidRPr="003E7907" w:rsidRDefault="00187FAB" w:rsidP="00F35286">
            <w:pPr>
              <w:jc w:val="center"/>
              <w:rPr>
                <w:rFonts w:ascii="Times New Roman" w:hAnsi="Times New Roman"/>
                <w:sz w:val="18"/>
                <w:szCs w:val="18"/>
              </w:rPr>
            </w:pPr>
            <w:r w:rsidRPr="003E7907">
              <w:rPr>
                <w:rFonts w:ascii="Times New Roman" w:hAnsi="Times New Roman"/>
                <w:sz w:val="18"/>
                <w:szCs w:val="18"/>
              </w:rPr>
              <w:t>(2)</w:t>
            </w:r>
          </w:p>
        </w:tc>
        <w:tc>
          <w:tcPr>
            <w:tcW w:w="576" w:type="dxa"/>
            <w:vAlign w:val="center"/>
          </w:tcPr>
          <w:p w:rsidR="00187FAB" w:rsidRPr="003E7907" w:rsidRDefault="00187FAB" w:rsidP="00F35286">
            <w:pPr>
              <w:jc w:val="center"/>
              <w:rPr>
                <w:rFonts w:ascii="Times New Roman" w:hAnsi="Times New Roman"/>
                <w:sz w:val="18"/>
                <w:szCs w:val="18"/>
              </w:rPr>
            </w:pPr>
            <w:r w:rsidRPr="003E7907">
              <w:rPr>
                <w:rFonts w:ascii="Times New Roman" w:hAnsi="Times New Roman"/>
                <w:sz w:val="18"/>
                <w:szCs w:val="18"/>
              </w:rPr>
              <w:t>0.25</w:t>
            </w:r>
          </w:p>
          <w:p w:rsidR="00187FAB" w:rsidRPr="003E7907" w:rsidRDefault="00187FAB" w:rsidP="00F35286">
            <w:pPr>
              <w:jc w:val="center"/>
              <w:rPr>
                <w:rFonts w:ascii="Times New Roman" w:hAnsi="Times New Roman"/>
                <w:sz w:val="18"/>
                <w:szCs w:val="18"/>
              </w:rPr>
            </w:pPr>
            <w:r w:rsidRPr="003E7907">
              <w:rPr>
                <w:rFonts w:ascii="Times New Roman" w:hAnsi="Times New Roman"/>
                <w:sz w:val="18"/>
                <w:szCs w:val="18"/>
              </w:rPr>
              <w:t>(1)</w:t>
            </w:r>
          </w:p>
        </w:tc>
        <w:tc>
          <w:tcPr>
            <w:tcW w:w="576" w:type="dxa"/>
            <w:vAlign w:val="center"/>
          </w:tcPr>
          <w:p w:rsidR="00187FAB" w:rsidRPr="003E7907" w:rsidRDefault="00187FAB" w:rsidP="00F35286">
            <w:pPr>
              <w:jc w:val="center"/>
              <w:rPr>
                <w:rFonts w:ascii="Times New Roman" w:hAnsi="Times New Roman"/>
                <w:sz w:val="18"/>
                <w:szCs w:val="18"/>
              </w:rPr>
            </w:pPr>
            <w:r w:rsidRPr="003E7907">
              <w:rPr>
                <w:rFonts w:ascii="Times New Roman" w:hAnsi="Times New Roman"/>
                <w:sz w:val="18"/>
                <w:szCs w:val="18"/>
              </w:rPr>
              <w:t>0.31</w:t>
            </w:r>
          </w:p>
          <w:p w:rsidR="00187FAB" w:rsidRPr="003E7907" w:rsidRDefault="00187FAB" w:rsidP="00F35286">
            <w:pPr>
              <w:jc w:val="center"/>
              <w:rPr>
                <w:rFonts w:ascii="Times New Roman" w:hAnsi="Times New Roman"/>
                <w:sz w:val="18"/>
                <w:szCs w:val="18"/>
              </w:rPr>
            </w:pPr>
            <w:r w:rsidRPr="003E7907">
              <w:rPr>
                <w:rFonts w:ascii="Times New Roman" w:hAnsi="Times New Roman"/>
                <w:sz w:val="18"/>
                <w:szCs w:val="18"/>
              </w:rPr>
              <w:t>(8)</w:t>
            </w:r>
          </w:p>
        </w:tc>
        <w:tc>
          <w:tcPr>
            <w:tcW w:w="576" w:type="dxa"/>
            <w:vAlign w:val="center"/>
          </w:tcPr>
          <w:p w:rsidR="00187FAB" w:rsidRPr="003E7907" w:rsidRDefault="00187FAB" w:rsidP="00F35286">
            <w:pPr>
              <w:jc w:val="center"/>
              <w:rPr>
                <w:rFonts w:ascii="Times New Roman" w:hAnsi="Times New Roman"/>
                <w:sz w:val="18"/>
                <w:szCs w:val="18"/>
              </w:rPr>
            </w:pPr>
            <w:r w:rsidRPr="003E7907">
              <w:rPr>
                <w:rFonts w:ascii="Times New Roman" w:hAnsi="Times New Roman"/>
                <w:sz w:val="18"/>
                <w:szCs w:val="18"/>
              </w:rPr>
              <w:t>0.04</w:t>
            </w:r>
          </w:p>
          <w:p w:rsidR="00187FAB" w:rsidRPr="003E7907" w:rsidRDefault="00187FAB" w:rsidP="00F35286">
            <w:pPr>
              <w:jc w:val="center"/>
              <w:rPr>
                <w:rFonts w:ascii="Times New Roman" w:hAnsi="Times New Roman"/>
                <w:sz w:val="18"/>
                <w:szCs w:val="18"/>
              </w:rPr>
            </w:pPr>
            <w:r w:rsidRPr="003E7907">
              <w:rPr>
                <w:rFonts w:ascii="Times New Roman" w:hAnsi="Times New Roman"/>
                <w:sz w:val="18"/>
                <w:szCs w:val="18"/>
              </w:rPr>
              <w:t>(1)</w:t>
            </w:r>
          </w:p>
        </w:tc>
        <w:tc>
          <w:tcPr>
            <w:tcW w:w="576" w:type="dxa"/>
            <w:vAlign w:val="center"/>
          </w:tcPr>
          <w:p w:rsidR="00187FAB" w:rsidRPr="003E7907" w:rsidRDefault="00187FAB" w:rsidP="00F35286">
            <w:pPr>
              <w:jc w:val="center"/>
              <w:rPr>
                <w:rFonts w:ascii="Times New Roman" w:hAnsi="Times New Roman"/>
                <w:sz w:val="18"/>
                <w:szCs w:val="18"/>
              </w:rPr>
            </w:pPr>
            <w:r w:rsidRPr="003E7907">
              <w:rPr>
                <w:rFonts w:ascii="Times New Roman" w:hAnsi="Times New Roman"/>
                <w:sz w:val="18"/>
                <w:szCs w:val="18"/>
              </w:rPr>
              <w:t>0.13</w:t>
            </w:r>
          </w:p>
          <w:p w:rsidR="00187FAB" w:rsidRPr="003E7907" w:rsidRDefault="00187FAB" w:rsidP="00F35286">
            <w:pPr>
              <w:jc w:val="center"/>
              <w:rPr>
                <w:rFonts w:ascii="Times New Roman" w:hAnsi="Times New Roman"/>
                <w:sz w:val="18"/>
                <w:szCs w:val="18"/>
              </w:rPr>
            </w:pPr>
            <w:r w:rsidRPr="003E7907">
              <w:rPr>
                <w:rFonts w:ascii="Times New Roman" w:hAnsi="Times New Roman"/>
                <w:sz w:val="18"/>
                <w:szCs w:val="18"/>
              </w:rPr>
              <w:t>(4)</w:t>
            </w:r>
          </w:p>
        </w:tc>
        <w:tc>
          <w:tcPr>
            <w:tcW w:w="576" w:type="dxa"/>
            <w:vAlign w:val="center"/>
          </w:tcPr>
          <w:p w:rsidR="00187FAB" w:rsidRPr="003E7907" w:rsidRDefault="00187FAB" w:rsidP="00F35286">
            <w:pPr>
              <w:jc w:val="center"/>
              <w:rPr>
                <w:rFonts w:ascii="Times New Roman" w:hAnsi="Times New Roman"/>
                <w:sz w:val="18"/>
                <w:szCs w:val="18"/>
              </w:rPr>
            </w:pPr>
            <w:r w:rsidRPr="003E7907">
              <w:rPr>
                <w:rFonts w:ascii="Times New Roman" w:hAnsi="Times New Roman"/>
                <w:sz w:val="18"/>
                <w:szCs w:val="18"/>
              </w:rPr>
              <w:t>0</w:t>
            </w:r>
          </w:p>
        </w:tc>
        <w:tc>
          <w:tcPr>
            <w:tcW w:w="576" w:type="dxa"/>
            <w:vAlign w:val="center"/>
          </w:tcPr>
          <w:p w:rsidR="00187FAB" w:rsidRPr="003E7907" w:rsidRDefault="00187FAB" w:rsidP="00F35286">
            <w:pPr>
              <w:jc w:val="center"/>
              <w:rPr>
                <w:rFonts w:ascii="Times New Roman" w:hAnsi="Times New Roman"/>
                <w:sz w:val="18"/>
                <w:szCs w:val="18"/>
              </w:rPr>
            </w:pPr>
            <w:r w:rsidRPr="003E7907">
              <w:rPr>
                <w:rFonts w:ascii="Times New Roman" w:hAnsi="Times New Roman"/>
                <w:sz w:val="18"/>
                <w:szCs w:val="18"/>
              </w:rPr>
              <w:t>0.17</w:t>
            </w:r>
          </w:p>
          <w:p w:rsidR="00187FAB" w:rsidRPr="003E7907" w:rsidRDefault="00187FAB" w:rsidP="00F35286">
            <w:pPr>
              <w:jc w:val="center"/>
              <w:rPr>
                <w:rFonts w:ascii="Times New Roman" w:hAnsi="Times New Roman"/>
                <w:sz w:val="18"/>
                <w:szCs w:val="18"/>
              </w:rPr>
            </w:pPr>
            <w:r w:rsidRPr="003E7907">
              <w:rPr>
                <w:rFonts w:ascii="Times New Roman" w:hAnsi="Times New Roman"/>
                <w:sz w:val="18"/>
                <w:szCs w:val="18"/>
              </w:rPr>
              <w:t>(1)</w:t>
            </w:r>
          </w:p>
        </w:tc>
        <w:tc>
          <w:tcPr>
            <w:tcW w:w="576" w:type="dxa"/>
            <w:vAlign w:val="center"/>
          </w:tcPr>
          <w:p w:rsidR="00187FAB" w:rsidRPr="003E7907" w:rsidRDefault="00187FAB" w:rsidP="00F35286">
            <w:pPr>
              <w:jc w:val="center"/>
              <w:rPr>
                <w:rFonts w:ascii="Times New Roman" w:hAnsi="Times New Roman"/>
                <w:sz w:val="18"/>
                <w:szCs w:val="18"/>
              </w:rPr>
            </w:pPr>
            <w:r w:rsidRPr="003E7907">
              <w:rPr>
                <w:rFonts w:ascii="Times New Roman" w:hAnsi="Times New Roman"/>
                <w:sz w:val="18"/>
                <w:szCs w:val="18"/>
              </w:rPr>
              <w:t>0.2</w:t>
            </w:r>
          </w:p>
          <w:p w:rsidR="00187FAB" w:rsidRPr="003E7907" w:rsidRDefault="00187FAB" w:rsidP="00F35286">
            <w:pPr>
              <w:jc w:val="center"/>
              <w:rPr>
                <w:rFonts w:ascii="Times New Roman" w:hAnsi="Times New Roman"/>
                <w:sz w:val="18"/>
                <w:szCs w:val="18"/>
              </w:rPr>
            </w:pPr>
            <w:r w:rsidRPr="003E7907">
              <w:rPr>
                <w:rFonts w:ascii="Times New Roman" w:hAnsi="Times New Roman"/>
                <w:sz w:val="18"/>
                <w:szCs w:val="18"/>
              </w:rPr>
              <w:t>(1)</w:t>
            </w:r>
          </w:p>
        </w:tc>
        <w:tc>
          <w:tcPr>
            <w:tcW w:w="576" w:type="dxa"/>
            <w:vAlign w:val="center"/>
          </w:tcPr>
          <w:p w:rsidR="00187FAB" w:rsidRPr="003E7907" w:rsidRDefault="00187FAB" w:rsidP="00F35286">
            <w:pPr>
              <w:jc w:val="center"/>
              <w:rPr>
                <w:rFonts w:ascii="Times New Roman" w:hAnsi="Times New Roman"/>
                <w:sz w:val="18"/>
                <w:szCs w:val="18"/>
              </w:rPr>
            </w:pPr>
            <w:r w:rsidRPr="003E7907">
              <w:rPr>
                <w:rFonts w:ascii="Times New Roman" w:hAnsi="Times New Roman"/>
                <w:sz w:val="18"/>
                <w:szCs w:val="18"/>
              </w:rPr>
              <w:t>0</w:t>
            </w:r>
          </w:p>
        </w:tc>
        <w:tc>
          <w:tcPr>
            <w:tcW w:w="576" w:type="dxa"/>
            <w:vAlign w:val="center"/>
          </w:tcPr>
          <w:p w:rsidR="00187FAB" w:rsidRPr="003E7907" w:rsidRDefault="00187FAB" w:rsidP="00F35286">
            <w:pPr>
              <w:jc w:val="center"/>
              <w:rPr>
                <w:rFonts w:ascii="Times New Roman" w:hAnsi="Times New Roman"/>
                <w:sz w:val="18"/>
                <w:szCs w:val="18"/>
              </w:rPr>
            </w:pPr>
            <w:r w:rsidRPr="003E7907">
              <w:rPr>
                <w:rFonts w:ascii="Times New Roman" w:hAnsi="Times New Roman"/>
                <w:sz w:val="18"/>
                <w:szCs w:val="18"/>
              </w:rPr>
              <w:t>0.15</w:t>
            </w:r>
          </w:p>
          <w:p w:rsidR="00187FAB" w:rsidRPr="003E7907" w:rsidRDefault="00187FAB" w:rsidP="00F35286">
            <w:pPr>
              <w:jc w:val="center"/>
              <w:rPr>
                <w:rFonts w:ascii="Times New Roman" w:hAnsi="Times New Roman"/>
                <w:sz w:val="18"/>
                <w:szCs w:val="18"/>
              </w:rPr>
            </w:pPr>
            <w:r w:rsidRPr="003E7907">
              <w:rPr>
                <w:rFonts w:ascii="Times New Roman" w:hAnsi="Times New Roman"/>
                <w:sz w:val="18"/>
                <w:szCs w:val="18"/>
              </w:rPr>
              <w:t>(4)</w:t>
            </w:r>
          </w:p>
        </w:tc>
        <w:tc>
          <w:tcPr>
            <w:tcW w:w="576" w:type="dxa"/>
            <w:vAlign w:val="center"/>
          </w:tcPr>
          <w:p w:rsidR="00187FAB" w:rsidRPr="003E7907" w:rsidRDefault="00187FAB" w:rsidP="00F35286">
            <w:pPr>
              <w:jc w:val="center"/>
              <w:rPr>
                <w:rFonts w:ascii="Times New Roman" w:hAnsi="Times New Roman"/>
                <w:sz w:val="18"/>
                <w:szCs w:val="18"/>
              </w:rPr>
            </w:pPr>
            <w:r w:rsidRPr="003E7907">
              <w:rPr>
                <w:rFonts w:ascii="Times New Roman" w:hAnsi="Times New Roman"/>
                <w:sz w:val="18"/>
                <w:szCs w:val="18"/>
              </w:rPr>
              <w:t>0.08</w:t>
            </w:r>
          </w:p>
          <w:p w:rsidR="00187FAB" w:rsidRPr="003E7907" w:rsidRDefault="00187FAB" w:rsidP="00F35286">
            <w:pPr>
              <w:jc w:val="center"/>
              <w:rPr>
                <w:rFonts w:ascii="Times New Roman" w:hAnsi="Times New Roman"/>
                <w:sz w:val="18"/>
                <w:szCs w:val="18"/>
              </w:rPr>
            </w:pPr>
            <w:r w:rsidRPr="003E7907">
              <w:rPr>
                <w:rFonts w:ascii="Times New Roman" w:hAnsi="Times New Roman"/>
                <w:sz w:val="18"/>
                <w:szCs w:val="18"/>
              </w:rPr>
              <w:t>(2)</w:t>
            </w:r>
          </w:p>
        </w:tc>
        <w:tc>
          <w:tcPr>
            <w:tcW w:w="576" w:type="dxa"/>
            <w:vAlign w:val="center"/>
          </w:tcPr>
          <w:p w:rsidR="00187FAB" w:rsidRPr="003E7907" w:rsidRDefault="00187FAB" w:rsidP="00F35286">
            <w:pPr>
              <w:jc w:val="center"/>
              <w:rPr>
                <w:rFonts w:ascii="Times New Roman" w:hAnsi="Times New Roman"/>
                <w:sz w:val="18"/>
                <w:szCs w:val="18"/>
              </w:rPr>
            </w:pPr>
            <w:r w:rsidRPr="003E7907">
              <w:rPr>
                <w:rFonts w:ascii="Times New Roman" w:hAnsi="Times New Roman"/>
                <w:sz w:val="18"/>
                <w:szCs w:val="18"/>
              </w:rPr>
              <w:t>0</w:t>
            </w:r>
          </w:p>
        </w:tc>
        <w:tc>
          <w:tcPr>
            <w:tcW w:w="576" w:type="dxa"/>
            <w:vAlign w:val="center"/>
          </w:tcPr>
          <w:p w:rsidR="00187FAB" w:rsidRPr="003E7907" w:rsidRDefault="00187FAB" w:rsidP="00F35286">
            <w:pPr>
              <w:jc w:val="center"/>
              <w:rPr>
                <w:rFonts w:ascii="Times New Roman" w:hAnsi="Times New Roman"/>
                <w:sz w:val="18"/>
                <w:szCs w:val="18"/>
              </w:rPr>
            </w:pPr>
            <w:r w:rsidRPr="003E7907">
              <w:rPr>
                <w:rFonts w:ascii="Times New Roman" w:hAnsi="Times New Roman"/>
                <w:sz w:val="18"/>
                <w:szCs w:val="18"/>
              </w:rPr>
              <w:t>0.03</w:t>
            </w:r>
          </w:p>
          <w:p w:rsidR="00187FAB" w:rsidRPr="003E7907" w:rsidRDefault="00187FAB" w:rsidP="00F35286">
            <w:pPr>
              <w:jc w:val="center"/>
              <w:rPr>
                <w:rFonts w:ascii="Times New Roman" w:hAnsi="Times New Roman"/>
                <w:sz w:val="18"/>
                <w:szCs w:val="18"/>
              </w:rPr>
            </w:pPr>
            <w:r w:rsidRPr="003E7907">
              <w:rPr>
                <w:rFonts w:ascii="Times New Roman" w:hAnsi="Times New Roman"/>
                <w:sz w:val="18"/>
                <w:szCs w:val="18"/>
              </w:rPr>
              <w:t>(1)</w:t>
            </w:r>
          </w:p>
        </w:tc>
        <w:tc>
          <w:tcPr>
            <w:tcW w:w="697" w:type="dxa"/>
            <w:vAlign w:val="center"/>
          </w:tcPr>
          <w:p w:rsidR="00187FAB" w:rsidRPr="003E7907" w:rsidRDefault="00187FAB" w:rsidP="00F35286">
            <w:pPr>
              <w:jc w:val="center"/>
              <w:rPr>
                <w:rFonts w:ascii="Times New Roman" w:hAnsi="Times New Roman"/>
                <w:b/>
                <w:sz w:val="18"/>
                <w:szCs w:val="18"/>
              </w:rPr>
            </w:pPr>
            <w:r w:rsidRPr="003E7907">
              <w:rPr>
                <w:rFonts w:ascii="Times New Roman" w:hAnsi="Times New Roman"/>
                <w:b/>
                <w:sz w:val="18"/>
                <w:szCs w:val="18"/>
              </w:rPr>
              <w:t>25</w:t>
            </w:r>
          </w:p>
        </w:tc>
      </w:tr>
      <w:tr w:rsidR="00187FAB" w:rsidRPr="003E7907" w:rsidTr="00F35286">
        <w:trPr>
          <w:cantSplit/>
          <w:trHeight w:val="980"/>
        </w:trPr>
        <w:tc>
          <w:tcPr>
            <w:tcW w:w="1318" w:type="dxa"/>
            <w:vAlign w:val="center"/>
          </w:tcPr>
          <w:p w:rsidR="00187FAB" w:rsidRPr="003E7907" w:rsidRDefault="00187FAB" w:rsidP="00F35286">
            <w:pPr>
              <w:jc w:val="center"/>
              <w:rPr>
                <w:rFonts w:ascii="Times New Roman" w:hAnsi="Times New Roman"/>
                <w:b/>
                <w:sz w:val="18"/>
                <w:szCs w:val="18"/>
              </w:rPr>
            </w:pPr>
            <w:r w:rsidRPr="003E7907">
              <w:rPr>
                <w:rFonts w:ascii="Times New Roman" w:hAnsi="Times New Roman"/>
                <w:b/>
                <w:sz w:val="18"/>
                <w:szCs w:val="18"/>
              </w:rPr>
              <w:t>Category 2: emotional appeals</w:t>
            </w:r>
          </w:p>
        </w:tc>
        <w:tc>
          <w:tcPr>
            <w:tcW w:w="576" w:type="dxa"/>
            <w:vAlign w:val="center"/>
          </w:tcPr>
          <w:p w:rsidR="00187FAB" w:rsidRPr="003E7907" w:rsidRDefault="00187FAB" w:rsidP="00F35286">
            <w:pPr>
              <w:jc w:val="center"/>
              <w:rPr>
                <w:rFonts w:ascii="Times New Roman" w:hAnsi="Times New Roman"/>
                <w:sz w:val="18"/>
                <w:szCs w:val="18"/>
              </w:rPr>
            </w:pPr>
            <w:r w:rsidRPr="003E7907">
              <w:rPr>
                <w:rFonts w:ascii="Times New Roman" w:hAnsi="Times New Roman"/>
                <w:sz w:val="18"/>
                <w:szCs w:val="18"/>
              </w:rPr>
              <w:t>0.6</w:t>
            </w:r>
          </w:p>
          <w:p w:rsidR="00187FAB" w:rsidRPr="003E7907" w:rsidRDefault="00187FAB" w:rsidP="00F35286">
            <w:pPr>
              <w:jc w:val="center"/>
              <w:rPr>
                <w:rFonts w:ascii="Times New Roman" w:hAnsi="Times New Roman"/>
                <w:sz w:val="18"/>
                <w:szCs w:val="18"/>
              </w:rPr>
            </w:pPr>
            <w:r w:rsidRPr="003E7907">
              <w:rPr>
                <w:rFonts w:ascii="Times New Roman" w:hAnsi="Times New Roman"/>
                <w:sz w:val="18"/>
                <w:szCs w:val="18"/>
              </w:rPr>
              <w:t>(3)</w:t>
            </w:r>
          </w:p>
        </w:tc>
        <w:tc>
          <w:tcPr>
            <w:tcW w:w="576" w:type="dxa"/>
            <w:vAlign w:val="center"/>
          </w:tcPr>
          <w:p w:rsidR="00187FAB" w:rsidRPr="003E7907" w:rsidRDefault="00187FAB" w:rsidP="00F35286">
            <w:pPr>
              <w:jc w:val="center"/>
              <w:rPr>
                <w:rFonts w:ascii="Times New Roman" w:hAnsi="Times New Roman"/>
                <w:sz w:val="18"/>
                <w:szCs w:val="18"/>
              </w:rPr>
            </w:pPr>
            <w:r w:rsidRPr="003E7907">
              <w:rPr>
                <w:rFonts w:ascii="Times New Roman" w:hAnsi="Times New Roman"/>
                <w:sz w:val="18"/>
                <w:szCs w:val="18"/>
              </w:rPr>
              <w:t>0.75</w:t>
            </w:r>
          </w:p>
          <w:p w:rsidR="00187FAB" w:rsidRPr="003E7907" w:rsidRDefault="00187FAB" w:rsidP="00F35286">
            <w:pPr>
              <w:jc w:val="center"/>
              <w:rPr>
                <w:rFonts w:ascii="Times New Roman" w:hAnsi="Times New Roman"/>
                <w:sz w:val="18"/>
                <w:szCs w:val="18"/>
              </w:rPr>
            </w:pPr>
            <w:r w:rsidRPr="003E7907">
              <w:rPr>
                <w:rFonts w:ascii="Times New Roman" w:hAnsi="Times New Roman"/>
                <w:sz w:val="18"/>
                <w:szCs w:val="18"/>
              </w:rPr>
              <w:t>(3)</w:t>
            </w:r>
          </w:p>
        </w:tc>
        <w:tc>
          <w:tcPr>
            <w:tcW w:w="576" w:type="dxa"/>
            <w:vAlign w:val="center"/>
          </w:tcPr>
          <w:p w:rsidR="00187FAB" w:rsidRPr="003E7907" w:rsidRDefault="00187FAB" w:rsidP="00F35286">
            <w:pPr>
              <w:jc w:val="center"/>
              <w:rPr>
                <w:rFonts w:ascii="Times New Roman" w:hAnsi="Times New Roman"/>
                <w:sz w:val="18"/>
                <w:szCs w:val="18"/>
              </w:rPr>
            </w:pPr>
            <w:r w:rsidRPr="003E7907">
              <w:rPr>
                <w:rFonts w:ascii="Times New Roman" w:hAnsi="Times New Roman"/>
                <w:sz w:val="18"/>
                <w:szCs w:val="18"/>
              </w:rPr>
              <w:t>0.42</w:t>
            </w:r>
          </w:p>
          <w:p w:rsidR="00187FAB" w:rsidRPr="003E7907" w:rsidRDefault="00187FAB" w:rsidP="00F35286">
            <w:pPr>
              <w:jc w:val="center"/>
              <w:rPr>
                <w:rFonts w:ascii="Times New Roman" w:hAnsi="Times New Roman"/>
                <w:sz w:val="18"/>
                <w:szCs w:val="18"/>
              </w:rPr>
            </w:pPr>
            <w:r w:rsidRPr="003E7907">
              <w:rPr>
                <w:rFonts w:ascii="Times New Roman" w:hAnsi="Times New Roman"/>
                <w:sz w:val="18"/>
                <w:szCs w:val="18"/>
              </w:rPr>
              <w:t>(11)</w:t>
            </w:r>
          </w:p>
        </w:tc>
        <w:tc>
          <w:tcPr>
            <w:tcW w:w="576" w:type="dxa"/>
            <w:vAlign w:val="center"/>
          </w:tcPr>
          <w:p w:rsidR="00187FAB" w:rsidRPr="003E7907" w:rsidRDefault="00187FAB" w:rsidP="00F35286">
            <w:pPr>
              <w:jc w:val="center"/>
              <w:rPr>
                <w:rFonts w:ascii="Times New Roman" w:hAnsi="Times New Roman"/>
                <w:sz w:val="18"/>
                <w:szCs w:val="18"/>
              </w:rPr>
            </w:pPr>
            <w:r w:rsidRPr="003E7907">
              <w:rPr>
                <w:rFonts w:ascii="Times New Roman" w:hAnsi="Times New Roman"/>
                <w:sz w:val="18"/>
                <w:szCs w:val="18"/>
              </w:rPr>
              <w:t>0.29</w:t>
            </w:r>
          </w:p>
          <w:p w:rsidR="00187FAB" w:rsidRPr="003E7907" w:rsidRDefault="00187FAB" w:rsidP="00F35286">
            <w:pPr>
              <w:jc w:val="center"/>
              <w:rPr>
                <w:rFonts w:ascii="Times New Roman" w:hAnsi="Times New Roman"/>
                <w:sz w:val="18"/>
                <w:szCs w:val="18"/>
              </w:rPr>
            </w:pPr>
            <w:r w:rsidRPr="003E7907">
              <w:rPr>
                <w:rFonts w:ascii="Times New Roman" w:hAnsi="Times New Roman"/>
                <w:sz w:val="18"/>
                <w:szCs w:val="18"/>
              </w:rPr>
              <w:t>(8)</w:t>
            </w:r>
          </w:p>
        </w:tc>
        <w:tc>
          <w:tcPr>
            <w:tcW w:w="576" w:type="dxa"/>
            <w:vAlign w:val="center"/>
          </w:tcPr>
          <w:p w:rsidR="00187FAB" w:rsidRPr="003E7907" w:rsidRDefault="00187FAB" w:rsidP="00F35286">
            <w:pPr>
              <w:jc w:val="center"/>
              <w:rPr>
                <w:rFonts w:ascii="Times New Roman" w:hAnsi="Times New Roman"/>
                <w:sz w:val="18"/>
                <w:szCs w:val="18"/>
              </w:rPr>
            </w:pPr>
            <w:r w:rsidRPr="003E7907">
              <w:rPr>
                <w:rFonts w:ascii="Times New Roman" w:hAnsi="Times New Roman"/>
                <w:sz w:val="18"/>
                <w:szCs w:val="18"/>
              </w:rPr>
              <w:t>0.2</w:t>
            </w:r>
          </w:p>
          <w:p w:rsidR="00187FAB" w:rsidRPr="003E7907" w:rsidRDefault="00187FAB" w:rsidP="00F35286">
            <w:pPr>
              <w:jc w:val="center"/>
              <w:rPr>
                <w:rFonts w:ascii="Times New Roman" w:hAnsi="Times New Roman"/>
                <w:sz w:val="18"/>
                <w:szCs w:val="18"/>
              </w:rPr>
            </w:pPr>
            <w:r w:rsidRPr="003E7907">
              <w:rPr>
                <w:rFonts w:ascii="Times New Roman" w:hAnsi="Times New Roman"/>
                <w:sz w:val="18"/>
                <w:szCs w:val="18"/>
              </w:rPr>
              <w:t>(6)</w:t>
            </w:r>
          </w:p>
        </w:tc>
        <w:tc>
          <w:tcPr>
            <w:tcW w:w="576" w:type="dxa"/>
            <w:vAlign w:val="center"/>
          </w:tcPr>
          <w:p w:rsidR="00187FAB" w:rsidRPr="003E7907" w:rsidRDefault="00187FAB" w:rsidP="00F35286">
            <w:pPr>
              <w:jc w:val="center"/>
              <w:rPr>
                <w:rFonts w:ascii="Times New Roman" w:hAnsi="Times New Roman"/>
                <w:sz w:val="18"/>
                <w:szCs w:val="18"/>
              </w:rPr>
            </w:pPr>
            <w:r w:rsidRPr="003E7907">
              <w:rPr>
                <w:rFonts w:ascii="Times New Roman" w:hAnsi="Times New Roman"/>
                <w:sz w:val="18"/>
                <w:szCs w:val="18"/>
              </w:rPr>
              <w:t>0</w:t>
            </w:r>
          </w:p>
        </w:tc>
        <w:tc>
          <w:tcPr>
            <w:tcW w:w="576" w:type="dxa"/>
            <w:vAlign w:val="center"/>
          </w:tcPr>
          <w:p w:rsidR="00187FAB" w:rsidRPr="003E7907" w:rsidRDefault="00187FAB" w:rsidP="00F35286">
            <w:pPr>
              <w:jc w:val="center"/>
              <w:rPr>
                <w:rFonts w:ascii="Times New Roman" w:hAnsi="Times New Roman"/>
                <w:sz w:val="18"/>
                <w:szCs w:val="18"/>
              </w:rPr>
            </w:pPr>
            <w:r w:rsidRPr="003E7907">
              <w:rPr>
                <w:rFonts w:ascii="Times New Roman" w:hAnsi="Times New Roman"/>
                <w:sz w:val="18"/>
                <w:szCs w:val="18"/>
              </w:rPr>
              <w:t>0.17</w:t>
            </w:r>
          </w:p>
          <w:p w:rsidR="00187FAB" w:rsidRPr="003E7907" w:rsidRDefault="00187FAB" w:rsidP="00F35286">
            <w:pPr>
              <w:jc w:val="center"/>
              <w:rPr>
                <w:rFonts w:ascii="Times New Roman" w:hAnsi="Times New Roman"/>
                <w:sz w:val="18"/>
                <w:szCs w:val="18"/>
              </w:rPr>
            </w:pPr>
            <w:r w:rsidRPr="003E7907">
              <w:rPr>
                <w:rFonts w:ascii="Times New Roman" w:hAnsi="Times New Roman"/>
                <w:sz w:val="18"/>
                <w:szCs w:val="18"/>
              </w:rPr>
              <w:t>(1)</w:t>
            </w:r>
          </w:p>
        </w:tc>
        <w:tc>
          <w:tcPr>
            <w:tcW w:w="576" w:type="dxa"/>
            <w:vAlign w:val="center"/>
          </w:tcPr>
          <w:p w:rsidR="00187FAB" w:rsidRPr="003E7907" w:rsidRDefault="00187FAB" w:rsidP="00F35286">
            <w:pPr>
              <w:jc w:val="center"/>
              <w:rPr>
                <w:rFonts w:ascii="Times New Roman" w:hAnsi="Times New Roman"/>
                <w:sz w:val="18"/>
                <w:szCs w:val="18"/>
              </w:rPr>
            </w:pPr>
            <w:r w:rsidRPr="003E7907">
              <w:rPr>
                <w:rFonts w:ascii="Times New Roman" w:hAnsi="Times New Roman"/>
                <w:sz w:val="18"/>
                <w:szCs w:val="18"/>
              </w:rPr>
              <w:t>0.6</w:t>
            </w:r>
          </w:p>
          <w:p w:rsidR="00187FAB" w:rsidRPr="003E7907" w:rsidRDefault="00187FAB" w:rsidP="00F35286">
            <w:pPr>
              <w:jc w:val="center"/>
              <w:rPr>
                <w:rFonts w:ascii="Times New Roman" w:hAnsi="Times New Roman"/>
                <w:sz w:val="18"/>
                <w:szCs w:val="18"/>
              </w:rPr>
            </w:pPr>
            <w:r w:rsidRPr="003E7907">
              <w:rPr>
                <w:rFonts w:ascii="Times New Roman" w:hAnsi="Times New Roman"/>
                <w:sz w:val="18"/>
                <w:szCs w:val="18"/>
              </w:rPr>
              <w:t>(3)</w:t>
            </w:r>
          </w:p>
        </w:tc>
        <w:tc>
          <w:tcPr>
            <w:tcW w:w="576" w:type="dxa"/>
            <w:vAlign w:val="center"/>
          </w:tcPr>
          <w:p w:rsidR="00187FAB" w:rsidRPr="003E7907" w:rsidRDefault="00187FAB" w:rsidP="00F35286">
            <w:pPr>
              <w:jc w:val="center"/>
              <w:rPr>
                <w:rFonts w:ascii="Times New Roman" w:hAnsi="Times New Roman"/>
                <w:sz w:val="18"/>
                <w:szCs w:val="18"/>
              </w:rPr>
            </w:pPr>
            <w:r w:rsidRPr="003E7907">
              <w:rPr>
                <w:rFonts w:ascii="Times New Roman" w:hAnsi="Times New Roman"/>
                <w:sz w:val="18"/>
                <w:szCs w:val="18"/>
              </w:rPr>
              <w:t>0</w:t>
            </w:r>
          </w:p>
        </w:tc>
        <w:tc>
          <w:tcPr>
            <w:tcW w:w="576" w:type="dxa"/>
            <w:vAlign w:val="center"/>
          </w:tcPr>
          <w:p w:rsidR="00187FAB" w:rsidRPr="003E7907" w:rsidRDefault="00187FAB" w:rsidP="00F35286">
            <w:pPr>
              <w:jc w:val="center"/>
              <w:rPr>
                <w:rFonts w:ascii="Times New Roman" w:hAnsi="Times New Roman"/>
                <w:sz w:val="18"/>
                <w:szCs w:val="18"/>
              </w:rPr>
            </w:pPr>
            <w:r w:rsidRPr="003E7907">
              <w:rPr>
                <w:rFonts w:ascii="Times New Roman" w:hAnsi="Times New Roman"/>
                <w:sz w:val="18"/>
                <w:szCs w:val="18"/>
              </w:rPr>
              <w:t>0.23</w:t>
            </w:r>
          </w:p>
          <w:p w:rsidR="00187FAB" w:rsidRPr="003E7907" w:rsidRDefault="00187FAB" w:rsidP="00F35286">
            <w:pPr>
              <w:jc w:val="center"/>
              <w:rPr>
                <w:rFonts w:ascii="Times New Roman" w:hAnsi="Times New Roman"/>
                <w:sz w:val="18"/>
                <w:szCs w:val="18"/>
              </w:rPr>
            </w:pPr>
            <w:r w:rsidRPr="003E7907">
              <w:rPr>
                <w:rFonts w:ascii="Times New Roman" w:hAnsi="Times New Roman"/>
                <w:sz w:val="18"/>
                <w:szCs w:val="18"/>
              </w:rPr>
              <w:t>(6)</w:t>
            </w:r>
          </w:p>
        </w:tc>
        <w:tc>
          <w:tcPr>
            <w:tcW w:w="576" w:type="dxa"/>
            <w:vAlign w:val="center"/>
          </w:tcPr>
          <w:p w:rsidR="00187FAB" w:rsidRPr="003E7907" w:rsidRDefault="00187FAB" w:rsidP="00F35286">
            <w:pPr>
              <w:jc w:val="center"/>
              <w:rPr>
                <w:rFonts w:ascii="Times New Roman" w:hAnsi="Times New Roman"/>
                <w:sz w:val="18"/>
                <w:szCs w:val="18"/>
              </w:rPr>
            </w:pPr>
            <w:r w:rsidRPr="003E7907">
              <w:rPr>
                <w:rFonts w:ascii="Times New Roman" w:hAnsi="Times New Roman"/>
                <w:sz w:val="18"/>
                <w:szCs w:val="18"/>
              </w:rPr>
              <w:t>0.19</w:t>
            </w:r>
          </w:p>
          <w:p w:rsidR="00187FAB" w:rsidRPr="003E7907" w:rsidRDefault="00187FAB" w:rsidP="00F35286">
            <w:pPr>
              <w:jc w:val="center"/>
              <w:rPr>
                <w:rFonts w:ascii="Times New Roman" w:hAnsi="Times New Roman"/>
                <w:sz w:val="18"/>
                <w:szCs w:val="18"/>
              </w:rPr>
            </w:pPr>
            <w:r w:rsidRPr="003E7907">
              <w:rPr>
                <w:rFonts w:ascii="Times New Roman" w:hAnsi="Times New Roman"/>
                <w:sz w:val="18"/>
                <w:szCs w:val="18"/>
              </w:rPr>
              <w:t>(5)</w:t>
            </w:r>
          </w:p>
        </w:tc>
        <w:tc>
          <w:tcPr>
            <w:tcW w:w="576" w:type="dxa"/>
            <w:vAlign w:val="center"/>
          </w:tcPr>
          <w:p w:rsidR="00187FAB" w:rsidRPr="003E7907" w:rsidRDefault="00187FAB" w:rsidP="00F35286">
            <w:pPr>
              <w:jc w:val="center"/>
              <w:rPr>
                <w:rFonts w:ascii="Times New Roman" w:hAnsi="Times New Roman"/>
                <w:sz w:val="18"/>
                <w:szCs w:val="18"/>
              </w:rPr>
            </w:pPr>
            <w:r w:rsidRPr="003E7907">
              <w:rPr>
                <w:rFonts w:ascii="Times New Roman" w:hAnsi="Times New Roman"/>
                <w:sz w:val="18"/>
                <w:szCs w:val="18"/>
              </w:rPr>
              <w:t>0.09</w:t>
            </w:r>
          </w:p>
          <w:p w:rsidR="00187FAB" w:rsidRPr="003E7907" w:rsidRDefault="00187FAB" w:rsidP="00F35286">
            <w:pPr>
              <w:jc w:val="center"/>
              <w:rPr>
                <w:rFonts w:ascii="Times New Roman" w:hAnsi="Times New Roman"/>
                <w:sz w:val="18"/>
                <w:szCs w:val="18"/>
              </w:rPr>
            </w:pPr>
            <w:r w:rsidRPr="003E7907">
              <w:rPr>
                <w:rFonts w:ascii="Times New Roman" w:hAnsi="Times New Roman"/>
                <w:sz w:val="18"/>
                <w:szCs w:val="18"/>
              </w:rPr>
              <w:t>(3)</w:t>
            </w:r>
          </w:p>
        </w:tc>
        <w:tc>
          <w:tcPr>
            <w:tcW w:w="576" w:type="dxa"/>
            <w:vAlign w:val="center"/>
          </w:tcPr>
          <w:p w:rsidR="00187FAB" w:rsidRPr="003E7907" w:rsidRDefault="00187FAB" w:rsidP="00F35286">
            <w:pPr>
              <w:jc w:val="center"/>
              <w:rPr>
                <w:rFonts w:ascii="Times New Roman" w:hAnsi="Times New Roman"/>
                <w:sz w:val="18"/>
                <w:szCs w:val="18"/>
              </w:rPr>
            </w:pPr>
            <w:r w:rsidRPr="003E7907">
              <w:rPr>
                <w:rFonts w:ascii="Times New Roman" w:hAnsi="Times New Roman"/>
                <w:sz w:val="18"/>
                <w:szCs w:val="18"/>
              </w:rPr>
              <w:t>0.06</w:t>
            </w:r>
          </w:p>
          <w:p w:rsidR="00187FAB" w:rsidRPr="003E7907" w:rsidRDefault="00187FAB" w:rsidP="00F35286">
            <w:pPr>
              <w:jc w:val="center"/>
              <w:rPr>
                <w:rFonts w:ascii="Times New Roman" w:hAnsi="Times New Roman"/>
                <w:sz w:val="18"/>
                <w:szCs w:val="18"/>
              </w:rPr>
            </w:pPr>
            <w:r w:rsidRPr="003E7907">
              <w:rPr>
                <w:rFonts w:ascii="Times New Roman" w:hAnsi="Times New Roman"/>
                <w:sz w:val="18"/>
                <w:szCs w:val="18"/>
              </w:rPr>
              <w:t>(2)</w:t>
            </w:r>
          </w:p>
        </w:tc>
        <w:tc>
          <w:tcPr>
            <w:tcW w:w="697" w:type="dxa"/>
            <w:vAlign w:val="center"/>
          </w:tcPr>
          <w:p w:rsidR="00187FAB" w:rsidRPr="003E7907" w:rsidRDefault="00187FAB" w:rsidP="00F35286">
            <w:pPr>
              <w:jc w:val="center"/>
              <w:rPr>
                <w:rFonts w:ascii="Times New Roman" w:hAnsi="Times New Roman"/>
                <w:b/>
                <w:sz w:val="18"/>
                <w:szCs w:val="18"/>
              </w:rPr>
            </w:pPr>
            <w:r w:rsidRPr="003E7907">
              <w:rPr>
                <w:rFonts w:ascii="Times New Roman" w:hAnsi="Times New Roman"/>
                <w:b/>
                <w:sz w:val="18"/>
                <w:szCs w:val="18"/>
              </w:rPr>
              <w:t>51</w:t>
            </w:r>
          </w:p>
        </w:tc>
      </w:tr>
      <w:tr w:rsidR="00187FAB" w:rsidRPr="003E7907" w:rsidTr="00F35286">
        <w:trPr>
          <w:cantSplit/>
          <w:trHeight w:val="881"/>
        </w:trPr>
        <w:tc>
          <w:tcPr>
            <w:tcW w:w="1318" w:type="dxa"/>
            <w:vAlign w:val="center"/>
          </w:tcPr>
          <w:p w:rsidR="00187FAB" w:rsidRPr="003E7907" w:rsidRDefault="00187FAB" w:rsidP="00F35286">
            <w:pPr>
              <w:jc w:val="center"/>
              <w:rPr>
                <w:rFonts w:ascii="Times New Roman" w:hAnsi="Times New Roman"/>
                <w:b/>
                <w:sz w:val="18"/>
                <w:szCs w:val="18"/>
              </w:rPr>
            </w:pPr>
            <w:r w:rsidRPr="003E7907">
              <w:rPr>
                <w:rFonts w:ascii="Times New Roman" w:hAnsi="Times New Roman"/>
                <w:b/>
                <w:sz w:val="18"/>
                <w:szCs w:val="18"/>
              </w:rPr>
              <w:t>Category 3: the leader</w:t>
            </w:r>
          </w:p>
        </w:tc>
        <w:tc>
          <w:tcPr>
            <w:tcW w:w="576" w:type="dxa"/>
            <w:vAlign w:val="center"/>
          </w:tcPr>
          <w:p w:rsidR="00187FAB" w:rsidRPr="003E7907" w:rsidRDefault="00187FAB" w:rsidP="00F35286">
            <w:pPr>
              <w:jc w:val="center"/>
              <w:rPr>
                <w:rFonts w:ascii="Times New Roman" w:hAnsi="Times New Roman"/>
                <w:sz w:val="18"/>
                <w:szCs w:val="18"/>
              </w:rPr>
            </w:pPr>
            <w:r w:rsidRPr="003E7907">
              <w:rPr>
                <w:rFonts w:ascii="Times New Roman" w:hAnsi="Times New Roman"/>
                <w:sz w:val="18"/>
                <w:szCs w:val="18"/>
              </w:rPr>
              <w:t>0</w:t>
            </w:r>
          </w:p>
        </w:tc>
        <w:tc>
          <w:tcPr>
            <w:tcW w:w="576" w:type="dxa"/>
            <w:vAlign w:val="center"/>
          </w:tcPr>
          <w:p w:rsidR="00187FAB" w:rsidRPr="003E7907" w:rsidRDefault="00187FAB" w:rsidP="00F35286">
            <w:pPr>
              <w:jc w:val="center"/>
              <w:rPr>
                <w:rFonts w:ascii="Times New Roman" w:hAnsi="Times New Roman"/>
                <w:sz w:val="18"/>
                <w:szCs w:val="18"/>
              </w:rPr>
            </w:pPr>
            <w:r w:rsidRPr="003E7907">
              <w:rPr>
                <w:rFonts w:ascii="Times New Roman" w:hAnsi="Times New Roman"/>
                <w:sz w:val="18"/>
                <w:szCs w:val="18"/>
              </w:rPr>
              <w:t>0</w:t>
            </w:r>
          </w:p>
        </w:tc>
        <w:tc>
          <w:tcPr>
            <w:tcW w:w="576" w:type="dxa"/>
            <w:vAlign w:val="center"/>
          </w:tcPr>
          <w:p w:rsidR="00187FAB" w:rsidRPr="003E7907" w:rsidRDefault="00187FAB" w:rsidP="00F35286">
            <w:pPr>
              <w:jc w:val="center"/>
              <w:rPr>
                <w:rFonts w:ascii="Times New Roman" w:hAnsi="Times New Roman"/>
                <w:sz w:val="18"/>
                <w:szCs w:val="18"/>
              </w:rPr>
            </w:pPr>
            <w:r w:rsidRPr="003E7907">
              <w:rPr>
                <w:rFonts w:ascii="Times New Roman" w:hAnsi="Times New Roman"/>
                <w:sz w:val="18"/>
                <w:szCs w:val="18"/>
              </w:rPr>
              <w:t>0</w:t>
            </w:r>
          </w:p>
        </w:tc>
        <w:tc>
          <w:tcPr>
            <w:tcW w:w="576" w:type="dxa"/>
            <w:vAlign w:val="center"/>
          </w:tcPr>
          <w:p w:rsidR="00187FAB" w:rsidRPr="003E7907" w:rsidRDefault="00187FAB" w:rsidP="00F35286">
            <w:pPr>
              <w:jc w:val="center"/>
              <w:rPr>
                <w:rFonts w:ascii="Times New Roman" w:hAnsi="Times New Roman"/>
                <w:sz w:val="18"/>
                <w:szCs w:val="18"/>
              </w:rPr>
            </w:pPr>
            <w:r w:rsidRPr="003E7907">
              <w:rPr>
                <w:rFonts w:ascii="Times New Roman" w:hAnsi="Times New Roman"/>
                <w:sz w:val="18"/>
                <w:szCs w:val="18"/>
              </w:rPr>
              <w:t>0.04</w:t>
            </w:r>
          </w:p>
          <w:p w:rsidR="00187FAB" w:rsidRPr="003E7907" w:rsidRDefault="00187FAB" w:rsidP="00F35286">
            <w:pPr>
              <w:jc w:val="center"/>
              <w:rPr>
                <w:rFonts w:ascii="Times New Roman" w:hAnsi="Times New Roman"/>
                <w:sz w:val="18"/>
                <w:szCs w:val="18"/>
              </w:rPr>
            </w:pPr>
            <w:r w:rsidRPr="003E7907">
              <w:rPr>
                <w:rFonts w:ascii="Times New Roman" w:hAnsi="Times New Roman"/>
                <w:sz w:val="18"/>
                <w:szCs w:val="18"/>
              </w:rPr>
              <w:t>(1)</w:t>
            </w:r>
          </w:p>
        </w:tc>
        <w:tc>
          <w:tcPr>
            <w:tcW w:w="576" w:type="dxa"/>
            <w:vAlign w:val="center"/>
          </w:tcPr>
          <w:p w:rsidR="00187FAB" w:rsidRPr="003E7907" w:rsidRDefault="00187FAB" w:rsidP="00F35286">
            <w:pPr>
              <w:jc w:val="center"/>
              <w:rPr>
                <w:rFonts w:ascii="Times New Roman" w:hAnsi="Times New Roman"/>
                <w:sz w:val="18"/>
                <w:szCs w:val="18"/>
              </w:rPr>
            </w:pPr>
            <w:r w:rsidRPr="003E7907">
              <w:rPr>
                <w:rFonts w:ascii="Times New Roman" w:hAnsi="Times New Roman"/>
                <w:sz w:val="18"/>
                <w:szCs w:val="18"/>
              </w:rPr>
              <w:t>0</w:t>
            </w:r>
          </w:p>
        </w:tc>
        <w:tc>
          <w:tcPr>
            <w:tcW w:w="576" w:type="dxa"/>
            <w:vAlign w:val="center"/>
          </w:tcPr>
          <w:p w:rsidR="00187FAB" w:rsidRPr="003E7907" w:rsidRDefault="00187FAB" w:rsidP="00F35286">
            <w:pPr>
              <w:jc w:val="center"/>
              <w:rPr>
                <w:rFonts w:ascii="Times New Roman" w:hAnsi="Times New Roman"/>
                <w:sz w:val="18"/>
                <w:szCs w:val="18"/>
              </w:rPr>
            </w:pPr>
            <w:r w:rsidRPr="003E7907">
              <w:rPr>
                <w:rFonts w:ascii="Times New Roman" w:hAnsi="Times New Roman"/>
                <w:sz w:val="18"/>
                <w:szCs w:val="18"/>
              </w:rPr>
              <w:t>0.5</w:t>
            </w:r>
          </w:p>
          <w:p w:rsidR="00187FAB" w:rsidRPr="003E7907" w:rsidRDefault="00187FAB" w:rsidP="00F35286">
            <w:pPr>
              <w:jc w:val="center"/>
              <w:rPr>
                <w:rFonts w:ascii="Times New Roman" w:hAnsi="Times New Roman"/>
                <w:sz w:val="18"/>
                <w:szCs w:val="18"/>
              </w:rPr>
            </w:pPr>
            <w:r w:rsidRPr="003E7907">
              <w:rPr>
                <w:rFonts w:ascii="Times New Roman" w:hAnsi="Times New Roman"/>
                <w:sz w:val="18"/>
                <w:szCs w:val="18"/>
              </w:rPr>
              <w:t>(1)</w:t>
            </w:r>
          </w:p>
        </w:tc>
        <w:tc>
          <w:tcPr>
            <w:tcW w:w="576" w:type="dxa"/>
            <w:vAlign w:val="center"/>
          </w:tcPr>
          <w:p w:rsidR="00187FAB" w:rsidRPr="003E7907" w:rsidRDefault="00187FAB" w:rsidP="00F35286">
            <w:pPr>
              <w:jc w:val="center"/>
              <w:rPr>
                <w:rFonts w:ascii="Times New Roman" w:hAnsi="Times New Roman"/>
                <w:sz w:val="18"/>
                <w:szCs w:val="18"/>
              </w:rPr>
            </w:pPr>
            <w:r w:rsidRPr="003E7907">
              <w:rPr>
                <w:rFonts w:ascii="Times New Roman" w:hAnsi="Times New Roman"/>
                <w:sz w:val="18"/>
                <w:szCs w:val="18"/>
              </w:rPr>
              <w:t>0.5</w:t>
            </w:r>
          </w:p>
          <w:p w:rsidR="00187FAB" w:rsidRPr="003E7907" w:rsidRDefault="00187FAB" w:rsidP="00F35286">
            <w:pPr>
              <w:jc w:val="center"/>
              <w:rPr>
                <w:rFonts w:ascii="Times New Roman" w:hAnsi="Times New Roman"/>
                <w:sz w:val="18"/>
                <w:szCs w:val="18"/>
              </w:rPr>
            </w:pPr>
            <w:r w:rsidRPr="003E7907">
              <w:rPr>
                <w:rFonts w:ascii="Times New Roman" w:hAnsi="Times New Roman"/>
                <w:sz w:val="18"/>
                <w:szCs w:val="18"/>
              </w:rPr>
              <w:t>(3)</w:t>
            </w:r>
          </w:p>
        </w:tc>
        <w:tc>
          <w:tcPr>
            <w:tcW w:w="576" w:type="dxa"/>
            <w:vAlign w:val="center"/>
          </w:tcPr>
          <w:p w:rsidR="00187FAB" w:rsidRPr="003E7907" w:rsidRDefault="00187FAB" w:rsidP="00F35286">
            <w:pPr>
              <w:jc w:val="center"/>
              <w:rPr>
                <w:rFonts w:ascii="Times New Roman" w:hAnsi="Times New Roman"/>
                <w:sz w:val="18"/>
                <w:szCs w:val="18"/>
              </w:rPr>
            </w:pPr>
            <w:r w:rsidRPr="003E7907">
              <w:rPr>
                <w:rFonts w:ascii="Times New Roman" w:hAnsi="Times New Roman"/>
                <w:sz w:val="18"/>
                <w:szCs w:val="18"/>
              </w:rPr>
              <w:t>0</w:t>
            </w:r>
          </w:p>
        </w:tc>
        <w:tc>
          <w:tcPr>
            <w:tcW w:w="576" w:type="dxa"/>
            <w:vAlign w:val="center"/>
          </w:tcPr>
          <w:p w:rsidR="00187FAB" w:rsidRPr="003E7907" w:rsidRDefault="00187FAB" w:rsidP="00F35286">
            <w:pPr>
              <w:jc w:val="center"/>
              <w:rPr>
                <w:rFonts w:ascii="Times New Roman" w:hAnsi="Times New Roman"/>
                <w:sz w:val="18"/>
                <w:szCs w:val="18"/>
              </w:rPr>
            </w:pPr>
            <w:r w:rsidRPr="003E7907">
              <w:rPr>
                <w:rFonts w:ascii="Times New Roman" w:hAnsi="Times New Roman"/>
                <w:sz w:val="18"/>
                <w:szCs w:val="18"/>
              </w:rPr>
              <w:t>0.13</w:t>
            </w:r>
          </w:p>
          <w:p w:rsidR="00187FAB" w:rsidRPr="003E7907" w:rsidRDefault="00187FAB" w:rsidP="00F35286">
            <w:pPr>
              <w:jc w:val="center"/>
              <w:rPr>
                <w:rFonts w:ascii="Times New Roman" w:hAnsi="Times New Roman"/>
                <w:sz w:val="18"/>
                <w:szCs w:val="18"/>
              </w:rPr>
            </w:pPr>
            <w:r w:rsidRPr="003E7907">
              <w:rPr>
                <w:rFonts w:ascii="Times New Roman" w:hAnsi="Times New Roman"/>
                <w:sz w:val="18"/>
                <w:szCs w:val="18"/>
              </w:rPr>
              <w:t>(1)</w:t>
            </w:r>
          </w:p>
        </w:tc>
        <w:tc>
          <w:tcPr>
            <w:tcW w:w="576" w:type="dxa"/>
            <w:vAlign w:val="center"/>
          </w:tcPr>
          <w:p w:rsidR="00187FAB" w:rsidRPr="003E7907" w:rsidRDefault="00187FAB" w:rsidP="00F35286">
            <w:pPr>
              <w:jc w:val="center"/>
              <w:rPr>
                <w:rFonts w:ascii="Times New Roman" w:hAnsi="Times New Roman"/>
                <w:sz w:val="18"/>
                <w:szCs w:val="18"/>
              </w:rPr>
            </w:pPr>
            <w:r w:rsidRPr="003E7907">
              <w:rPr>
                <w:rFonts w:ascii="Times New Roman" w:hAnsi="Times New Roman"/>
                <w:sz w:val="18"/>
                <w:szCs w:val="18"/>
              </w:rPr>
              <w:t>0.04</w:t>
            </w:r>
          </w:p>
          <w:p w:rsidR="00187FAB" w:rsidRPr="003E7907" w:rsidRDefault="00187FAB" w:rsidP="00F35286">
            <w:pPr>
              <w:jc w:val="center"/>
              <w:rPr>
                <w:rFonts w:ascii="Times New Roman" w:hAnsi="Times New Roman"/>
                <w:sz w:val="18"/>
                <w:szCs w:val="18"/>
              </w:rPr>
            </w:pPr>
            <w:r w:rsidRPr="003E7907">
              <w:rPr>
                <w:rFonts w:ascii="Times New Roman" w:hAnsi="Times New Roman"/>
                <w:sz w:val="18"/>
                <w:szCs w:val="18"/>
              </w:rPr>
              <w:t>(1)</w:t>
            </w:r>
          </w:p>
        </w:tc>
        <w:tc>
          <w:tcPr>
            <w:tcW w:w="576" w:type="dxa"/>
            <w:vAlign w:val="center"/>
          </w:tcPr>
          <w:p w:rsidR="00187FAB" w:rsidRPr="003E7907" w:rsidRDefault="00187FAB" w:rsidP="00F35286">
            <w:pPr>
              <w:jc w:val="center"/>
              <w:rPr>
                <w:rFonts w:ascii="Times New Roman" w:hAnsi="Times New Roman"/>
                <w:sz w:val="18"/>
                <w:szCs w:val="18"/>
              </w:rPr>
            </w:pPr>
            <w:r w:rsidRPr="003E7907">
              <w:rPr>
                <w:rFonts w:ascii="Times New Roman" w:hAnsi="Times New Roman"/>
                <w:sz w:val="18"/>
                <w:szCs w:val="18"/>
              </w:rPr>
              <w:t>0.04</w:t>
            </w:r>
          </w:p>
          <w:p w:rsidR="00187FAB" w:rsidRPr="003E7907" w:rsidRDefault="00187FAB" w:rsidP="00F35286">
            <w:pPr>
              <w:jc w:val="center"/>
              <w:rPr>
                <w:rFonts w:ascii="Times New Roman" w:hAnsi="Times New Roman"/>
                <w:sz w:val="18"/>
                <w:szCs w:val="18"/>
              </w:rPr>
            </w:pPr>
            <w:r w:rsidRPr="003E7907">
              <w:rPr>
                <w:rFonts w:ascii="Times New Roman" w:hAnsi="Times New Roman"/>
                <w:sz w:val="18"/>
                <w:szCs w:val="18"/>
              </w:rPr>
              <w:t>(2)</w:t>
            </w:r>
          </w:p>
        </w:tc>
        <w:tc>
          <w:tcPr>
            <w:tcW w:w="576" w:type="dxa"/>
            <w:vAlign w:val="center"/>
          </w:tcPr>
          <w:p w:rsidR="00187FAB" w:rsidRPr="003E7907" w:rsidRDefault="00187FAB" w:rsidP="00F35286">
            <w:pPr>
              <w:jc w:val="center"/>
              <w:rPr>
                <w:rFonts w:ascii="Times New Roman" w:hAnsi="Times New Roman"/>
                <w:sz w:val="18"/>
                <w:szCs w:val="18"/>
              </w:rPr>
            </w:pPr>
            <w:r w:rsidRPr="003E7907">
              <w:rPr>
                <w:rFonts w:ascii="Times New Roman" w:hAnsi="Times New Roman"/>
                <w:sz w:val="18"/>
                <w:szCs w:val="18"/>
              </w:rPr>
              <w:t>0.18</w:t>
            </w:r>
          </w:p>
          <w:p w:rsidR="00187FAB" w:rsidRPr="003E7907" w:rsidRDefault="00187FAB" w:rsidP="00F35286">
            <w:pPr>
              <w:jc w:val="center"/>
              <w:rPr>
                <w:rFonts w:ascii="Times New Roman" w:hAnsi="Times New Roman"/>
                <w:sz w:val="18"/>
                <w:szCs w:val="18"/>
              </w:rPr>
            </w:pPr>
            <w:r w:rsidRPr="003E7907">
              <w:rPr>
                <w:rFonts w:ascii="Times New Roman" w:hAnsi="Times New Roman"/>
                <w:sz w:val="18"/>
                <w:szCs w:val="18"/>
              </w:rPr>
              <w:t>(6)</w:t>
            </w:r>
          </w:p>
        </w:tc>
        <w:tc>
          <w:tcPr>
            <w:tcW w:w="576" w:type="dxa"/>
            <w:vAlign w:val="center"/>
          </w:tcPr>
          <w:p w:rsidR="00187FAB" w:rsidRPr="003E7907" w:rsidRDefault="00187FAB" w:rsidP="00F35286">
            <w:pPr>
              <w:jc w:val="center"/>
              <w:rPr>
                <w:rFonts w:ascii="Times New Roman" w:hAnsi="Times New Roman"/>
                <w:sz w:val="18"/>
                <w:szCs w:val="18"/>
              </w:rPr>
            </w:pPr>
            <w:r w:rsidRPr="003E7907">
              <w:rPr>
                <w:rFonts w:ascii="Times New Roman" w:hAnsi="Times New Roman"/>
                <w:sz w:val="18"/>
                <w:szCs w:val="18"/>
              </w:rPr>
              <w:t>0.29</w:t>
            </w:r>
          </w:p>
          <w:p w:rsidR="00187FAB" w:rsidRPr="003E7907" w:rsidRDefault="00187FAB" w:rsidP="00F35286">
            <w:pPr>
              <w:jc w:val="center"/>
              <w:rPr>
                <w:rFonts w:ascii="Times New Roman" w:hAnsi="Times New Roman"/>
                <w:sz w:val="18"/>
                <w:szCs w:val="18"/>
              </w:rPr>
            </w:pPr>
            <w:r w:rsidRPr="003E7907">
              <w:rPr>
                <w:rFonts w:ascii="Times New Roman" w:hAnsi="Times New Roman"/>
                <w:sz w:val="18"/>
                <w:szCs w:val="18"/>
              </w:rPr>
              <w:t>(10)</w:t>
            </w:r>
          </w:p>
        </w:tc>
        <w:tc>
          <w:tcPr>
            <w:tcW w:w="697" w:type="dxa"/>
            <w:vAlign w:val="center"/>
          </w:tcPr>
          <w:p w:rsidR="00187FAB" w:rsidRPr="003E7907" w:rsidRDefault="00187FAB" w:rsidP="00F35286">
            <w:pPr>
              <w:jc w:val="center"/>
              <w:rPr>
                <w:rFonts w:ascii="Times New Roman" w:hAnsi="Times New Roman"/>
                <w:b/>
                <w:sz w:val="18"/>
                <w:szCs w:val="18"/>
              </w:rPr>
            </w:pPr>
            <w:r w:rsidRPr="003E7907">
              <w:rPr>
                <w:rFonts w:ascii="Times New Roman" w:hAnsi="Times New Roman"/>
                <w:b/>
                <w:sz w:val="18"/>
                <w:szCs w:val="18"/>
              </w:rPr>
              <w:t>25</w:t>
            </w:r>
          </w:p>
        </w:tc>
      </w:tr>
      <w:tr w:rsidR="00187FAB" w:rsidRPr="003E7907" w:rsidTr="00F35286">
        <w:trPr>
          <w:cantSplit/>
          <w:trHeight w:val="332"/>
        </w:trPr>
        <w:tc>
          <w:tcPr>
            <w:tcW w:w="1318" w:type="dxa"/>
            <w:vAlign w:val="center"/>
          </w:tcPr>
          <w:p w:rsidR="00187FAB" w:rsidRPr="003E7907" w:rsidRDefault="00187FAB" w:rsidP="00F35286">
            <w:pPr>
              <w:jc w:val="center"/>
              <w:rPr>
                <w:rFonts w:ascii="Times New Roman" w:hAnsi="Times New Roman"/>
                <w:b/>
                <w:sz w:val="18"/>
                <w:szCs w:val="18"/>
              </w:rPr>
            </w:pPr>
            <w:r w:rsidRPr="003E7907">
              <w:rPr>
                <w:rFonts w:ascii="Times New Roman" w:hAnsi="Times New Roman"/>
                <w:b/>
                <w:sz w:val="18"/>
                <w:szCs w:val="18"/>
              </w:rPr>
              <w:t>Total Articles</w:t>
            </w:r>
          </w:p>
        </w:tc>
        <w:tc>
          <w:tcPr>
            <w:tcW w:w="576" w:type="dxa"/>
            <w:vAlign w:val="center"/>
          </w:tcPr>
          <w:p w:rsidR="00187FAB" w:rsidRPr="003E7907" w:rsidRDefault="00187FAB" w:rsidP="00F35286">
            <w:pPr>
              <w:jc w:val="center"/>
              <w:rPr>
                <w:rFonts w:ascii="Times New Roman" w:hAnsi="Times New Roman"/>
                <w:b/>
                <w:sz w:val="18"/>
                <w:szCs w:val="18"/>
              </w:rPr>
            </w:pPr>
            <w:r w:rsidRPr="003E7907">
              <w:rPr>
                <w:rFonts w:ascii="Times New Roman" w:hAnsi="Times New Roman"/>
                <w:b/>
                <w:sz w:val="18"/>
                <w:szCs w:val="18"/>
              </w:rPr>
              <w:t>5</w:t>
            </w:r>
          </w:p>
        </w:tc>
        <w:tc>
          <w:tcPr>
            <w:tcW w:w="576" w:type="dxa"/>
            <w:vAlign w:val="center"/>
          </w:tcPr>
          <w:p w:rsidR="00187FAB" w:rsidRPr="003E7907" w:rsidRDefault="00187FAB" w:rsidP="00F35286">
            <w:pPr>
              <w:jc w:val="center"/>
              <w:rPr>
                <w:rFonts w:ascii="Times New Roman" w:hAnsi="Times New Roman"/>
                <w:b/>
                <w:sz w:val="18"/>
                <w:szCs w:val="18"/>
              </w:rPr>
            </w:pPr>
            <w:r w:rsidRPr="003E7907">
              <w:rPr>
                <w:rFonts w:ascii="Times New Roman" w:hAnsi="Times New Roman"/>
                <w:b/>
                <w:sz w:val="18"/>
                <w:szCs w:val="18"/>
              </w:rPr>
              <w:t>4</w:t>
            </w:r>
          </w:p>
        </w:tc>
        <w:tc>
          <w:tcPr>
            <w:tcW w:w="576" w:type="dxa"/>
            <w:vAlign w:val="center"/>
          </w:tcPr>
          <w:p w:rsidR="00187FAB" w:rsidRPr="003E7907" w:rsidRDefault="00187FAB" w:rsidP="00F35286">
            <w:pPr>
              <w:jc w:val="center"/>
              <w:rPr>
                <w:rFonts w:ascii="Times New Roman" w:hAnsi="Times New Roman"/>
                <w:b/>
                <w:sz w:val="18"/>
                <w:szCs w:val="18"/>
              </w:rPr>
            </w:pPr>
            <w:r w:rsidRPr="003E7907">
              <w:rPr>
                <w:rFonts w:ascii="Times New Roman" w:hAnsi="Times New Roman"/>
                <w:b/>
                <w:sz w:val="18"/>
                <w:szCs w:val="18"/>
              </w:rPr>
              <w:t>26</w:t>
            </w:r>
          </w:p>
        </w:tc>
        <w:tc>
          <w:tcPr>
            <w:tcW w:w="576" w:type="dxa"/>
            <w:vAlign w:val="center"/>
          </w:tcPr>
          <w:p w:rsidR="00187FAB" w:rsidRPr="003E7907" w:rsidRDefault="00187FAB" w:rsidP="00F35286">
            <w:pPr>
              <w:jc w:val="center"/>
              <w:rPr>
                <w:rFonts w:ascii="Times New Roman" w:hAnsi="Times New Roman"/>
                <w:b/>
                <w:sz w:val="18"/>
                <w:szCs w:val="18"/>
              </w:rPr>
            </w:pPr>
            <w:r w:rsidRPr="003E7907">
              <w:rPr>
                <w:rFonts w:ascii="Times New Roman" w:hAnsi="Times New Roman"/>
                <w:b/>
                <w:sz w:val="18"/>
                <w:szCs w:val="18"/>
              </w:rPr>
              <w:t>28</w:t>
            </w:r>
          </w:p>
        </w:tc>
        <w:tc>
          <w:tcPr>
            <w:tcW w:w="576" w:type="dxa"/>
            <w:vAlign w:val="center"/>
          </w:tcPr>
          <w:p w:rsidR="00187FAB" w:rsidRPr="003E7907" w:rsidRDefault="00187FAB" w:rsidP="00F35286">
            <w:pPr>
              <w:jc w:val="center"/>
              <w:rPr>
                <w:rFonts w:ascii="Times New Roman" w:hAnsi="Times New Roman"/>
                <w:b/>
                <w:sz w:val="18"/>
                <w:szCs w:val="18"/>
              </w:rPr>
            </w:pPr>
            <w:r w:rsidRPr="003E7907">
              <w:rPr>
                <w:rFonts w:ascii="Times New Roman" w:hAnsi="Times New Roman"/>
                <w:b/>
                <w:sz w:val="18"/>
                <w:szCs w:val="18"/>
              </w:rPr>
              <w:t>30</w:t>
            </w:r>
          </w:p>
        </w:tc>
        <w:tc>
          <w:tcPr>
            <w:tcW w:w="576" w:type="dxa"/>
            <w:vAlign w:val="center"/>
          </w:tcPr>
          <w:p w:rsidR="00187FAB" w:rsidRPr="003E7907" w:rsidRDefault="00187FAB" w:rsidP="00F35286">
            <w:pPr>
              <w:jc w:val="center"/>
              <w:rPr>
                <w:rFonts w:ascii="Times New Roman" w:hAnsi="Times New Roman"/>
                <w:b/>
                <w:sz w:val="18"/>
                <w:szCs w:val="18"/>
              </w:rPr>
            </w:pPr>
            <w:r w:rsidRPr="003E7907">
              <w:rPr>
                <w:rFonts w:ascii="Times New Roman" w:hAnsi="Times New Roman"/>
                <w:b/>
                <w:sz w:val="18"/>
                <w:szCs w:val="18"/>
              </w:rPr>
              <w:t>8</w:t>
            </w:r>
          </w:p>
        </w:tc>
        <w:tc>
          <w:tcPr>
            <w:tcW w:w="576" w:type="dxa"/>
            <w:vAlign w:val="center"/>
          </w:tcPr>
          <w:p w:rsidR="00187FAB" w:rsidRPr="003E7907" w:rsidRDefault="00187FAB" w:rsidP="00F35286">
            <w:pPr>
              <w:jc w:val="center"/>
              <w:rPr>
                <w:rFonts w:ascii="Times New Roman" w:hAnsi="Times New Roman"/>
                <w:b/>
                <w:sz w:val="18"/>
                <w:szCs w:val="18"/>
              </w:rPr>
            </w:pPr>
            <w:r w:rsidRPr="003E7907">
              <w:rPr>
                <w:rFonts w:ascii="Times New Roman" w:hAnsi="Times New Roman"/>
                <w:b/>
                <w:sz w:val="18"/>
                <w:szCs w:val="18"/>
              </w:rPr>
              <w:t>6</w:t>
            </w:r>
          </w:p>
        </w:tc>
        <w:tc>
          <w:tcPr>
            <w:tcW w:w="576" w:type="dxa"/>
            <w:vAlign w:val="center"/>
          </w:tcPr>
          <w:p w:rsidR="00187FAB" w:rsidRPr="003E7907" w:rsidRDefault="00187FAB" w:rsidP="00F35286">
            <w:pPr>
              <w:jc w:val="center"/>
              <w:rPr>
                <w:rFonts w:ascii="Times New Roman" w:hAnsi="Times New Roman"/>
                <w:b/>
                <w:sz w:val="18"/>
                <w:szCs w:val="18"/>
              </w:rPr>
            </w:pPr>
            <w:r w:rsidRPr="003E7907">
              <w:rPr>
                <w:rFonts w:ascii="Times New Roman" w:hAnsi="Times New Roman"/>
                <w:b/>
                <w:sz w:val="18"/>
                <w:szCs w:val="18"/>
              </w:rPr>
              <w:t>5</w:t>
            </w:r>
          </w:p>
        </w:tc>
        <w:tc>
          <w:tcPr>
            <w:tcW w:w="576" w:type="dxa"/>
            <w:vAlign w:val="center"/>
          </w:tcPr>
          <w:p w:rsidR="00187FAB" w:rsidRPr="003E7907" w:rsidRDefault="00187FAB" w:rsidP="00F35286">
            <w:pPr>
              <w:jc w:val="center"/>
              <w:rPr>
                <w:rFonts w:ascii="Times New Roman" w:hAnsi="Times New Roman"/>
                <w:b/>
                <w:sz w:val="18"/>
                <w:szCs w:val="18"/>
              </w:rPr>
            </w:pPr>
            <w:r w:rsidRPr="003E7907">
              <w:rPr>
                <w:rFonts w:ascii="Times New Roman" w:hAnsi="Times New Roman"/>
                <w:b/>
                <w:sz w:val="18"/>
                <w:szCs w:val="18"/>
              </w:rPr>
              <w:t>8</w:t>
            </w:r>
          </w:p>
        </w:tc>
        <w:tc>
          <w:tcPr>
            <w:tcW w:w="576" w:type="dxa"/>
            <w:vAlign w:val="center"/>
          </w:tcPr>
          <w:p w:rsidR="00187FAB" w:rsidRPr="003E7907" w:rsidRDefault="00187FAB" w:rsidP="00F35286">
            <w:pPr>
              <w:jc w:val="center"/>
              <w:rPr>
                <w:rFonts w:ascii="Times New Roman" w:hAnsi="Times New Roman"/>
                <w:b/>
                <w:sz w:val="18"/>
                <w:szCs w:val="18"/>
              </w:rPr>
            </w:pPr>
            <w:r w:rsidRPr="003E7907">
              <w:rPr>
                <w:rFonts w:ascii="Times New Roman" w:hAnsi="Times New Roman"/>
                <w:b/>
                <w:sz w:val="18"/>
                <w:szCs w:val="18"/>
              </w:rPr>
              <w:t>26</w:t>
            </w:r>
          </w:p>
        </w:tc>
        <w:tc>
          <w:tcPr>
            <w:tcW w:w="576" w:type="dxa"/>
            <w:vAlign w:val="center"/>
          </w:tcPr>
          <w:p w:rsidR="00187FAB" w:rsidRPr="003E7907" w:rsidRDefault="00187FAB" w:rsidP="00F35286">
            <w:pPr>
              <w:jc w:val="center"/>
              <w:rPr>
                <w:rFonts w:ascii="Times New Roman" w:hAnsi="Times New Roman"/>
                <w:b/>
                <w:sz w:val="18"/>
                <w:szCs w:val="18"/>
              </w:rPr>
            </w:pPr>
            <w:r w:rsidRPr="003E7907">
              <w:rPr>
                <w:rFonts w:ascii="Times New Roman" w:hAnsi="Times New Roman"/>
                <w:b/>
                <w:sz w:val="18"/>
                <w:szCs w:val="18"/>
              </w:rPr>
              <w:t>26</w:t>
            </w:r>
          </w:p>
        </w:tc>
        <w:tc>
          <w:tcPr>
            <w:tcW w:w="576" w:type="dxa"/>
            <w:vAlign w:val="center"/>
          </w:tcPr>
          <w:p w:rsidR="00187FAB" w:rsidRPr="003E7907" w:rsidRDefault="00187FAB" w:rsidP="00F35286">
            <w:pPr>
              <w:jc w:val="center"/>
              <w:rPr>
                <w:rFonts w:ascii="Times New Roman" w:hAnsi="Times New Roman"/>
                <w:b/>
                <w:sz w:val="18"/>
                <w:szCs w:val="18"/>
              </w:rPr>
            </w:pPr>
            <w:r w:rsidRPr="003E7907">
              <w:rPr>
                <w:rFonts w:ascii="Times New Roman" w:hAnsi="Times New Roman"/>
                <w:b/>
                <w:sz w:val="18"/>
                <w:szCs w:val="18"/>
              </w:rPr>
              <w:t>33</w:t>
            </w:r>
          </w:p>
        </w:tc>
        <w:tc>
          <w:tcPr>
            <w:tcW w:w="576" w:type="dxa"/>
            <w:vAlign w:val="center"/>
          </w:tcPr>
          <w:p w:rsidR="00187FAB" w:rsidRPr="003E7907" w:rsidRDefault="00187FAB" w:rsidP="00F35286">
            <w:pPr>
              <w:jc w:val="center"/>
              <w:rPr>
                <w:rFonts w:ascii="Times New Roman" w:hAnsi="Times New Roman"/>
                <w:b/>
                <w:sz w:val="18"/>
                <w:szCs w:val="18"/>
              </w:rPr>
            </w:pPr>
            <w:r w:rsidRPr="003E7907">
              <w:rPr>
                <w:rFonts w:ascii="Times New Roman" w:hAnsi="Times New Roman"/>
                <w:b/>
                <w:sz w:val="18"/>
                <w:szCs w:val="18"/>
              </w:rPr>
              <w:t>34</w:t>
            </w:r>
          </w:p>
        </w:tc>
        <w:tc>
          <w:tcPr>
            <w:tcW w:w="697" w:type="dxa"/>
            <w:vAlign w:val="center"/>
          </w:tcPr>
          <w:p w:rsidR="00187FAB" w:rsidRPr="003E7907" w:rsidRDefault="00187FAB" w:rsidP="00F35286">
            <w:pPr>
              <w:jc w:val="center"/>
              <w:rPr>
                <w:rFonts w:ascii="Times New Roman" w:hAnsi="Times New Roman"/>
                <w:b/>
                <w:sz w:val="18"/>
                <w:szCs w:val="18"/>
              </w:rPr>
            </w:pPr>
          </w:p>
        </w:tc>
      </w:tr>
    </w:tbl>
    <w:p w:rsidR="00187FAB" w:rsidRDefault="00187FAB" w:rsidP="00187FAB">
      <w:pPr>
        <w:jc w:val="center"/>
      </w:pPr>
      <w:r w:rsidRPr="003E7907">
        <w:rPr>
          <w:rFonts w:ascii="Times New Roman" w:hAnsi="Times New Roman"/>
          <w:sz w:val="18"/>
          <w:szCs w:val="18"/>
        </w:rPr>
        <w:t>Note: numbers in parenthesis are the raw count of statements coded under each category</w:t>
      </w:r>
    </w:p>
    <w:p w:rsidR="00187FAB" w:rsidRDefault="00187FAB" w:rsidP="00187FAB">
      <w:pPr>
        <w:jc w:val="center"/>
      </w:pPr>
    </w:p>
    <w:p w:rsidR="00187FAB" w:rsidRDefault="00187FAB" w:rsidP="00187FAB"/>
    <w:p w:rsidR="00943C15" w:rsidRDefault="00943C15"/>
    <w:sectPr w:rsidR="00943C15" w:rsidSect="00943C15">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7FF5F50"/>
    <w:multiLevelType w:val="hybridMultilevel"/>
    <w:tmpl w:val="756A0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FAB"/>
    <w:rsid w:val="00094CF7"/>
    <w:rsid w:val="00187FAB"/>
    <w:rsid w:val="00396900"/>
    <w:rsid w:val="00943C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EB01421D-6B64-43BA-8982-EFEE4145F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7FAB"/>
    <w:rPr>
      <w:rFonts w:ascii="Cambria" w:eastAsia="Cambria" w:hAnsi="Cambria" w:cs="Times New Roman"/>
      <w:lang w:val="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396900"/>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396900"/>
    <w:rPr>
      <w:rFonts w:ascii="Lucida Grande" w:hAnsi="Lucida Grande" w:cs="Lucida Grande"/>
      <w:sz w:val="18"/>
      <w:szCs w:val="18"/>
    </w:rPr>
  </w:style>
  <w:style w:type="table" w:styleId="Tablaconcuadrcula">
    <w:name w:val="Table Grid"/>
    <w:basedOn w:val="Tablanormal"/>
    <w:uiPriority w:val="59"/>
    <w:rsid w:val="00187FAB"/>
    <w:rPr>
      <w:rFonts w:ascii="Cambria" w:eastAsia="Cambria" w:hAnsi="Cambria" w:cs="Times New Roman"/>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rrafodelista">
    <w:name w:val="List Paragraph"/>
    <w:basedOn w:val="Normal"/>
    <w:uiPriority w:val="34"/>
    <w:qFormat/>
    <w:rsid w:val="00187F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715</Words>
  <Characters>3933</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Boston University</Company>
  <LinksUpToDate>false</LinksUpToDate>
  <CharactersWithSpaces>4639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Sahar Abi Hassan</dc:creator>
  <cp:keywords/>
  <dc:description/>
  <cp:lastModifiedBy>Cristobal Rovira Kaltwasser</cp:lastModifiedBy>
  <cp:revision>2</cp:revision>
  <dcterms:created xsi:type="dcterms:W3CDTF">2017-11-23T12:31:00Z</dcterms:created>
  <dcterms:modified xsi:type="dcterms:W3CDTF">2017-11-23T12:31:00Z</dcterms:modified>
</cp:coreProperties>
</file>